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54F5C" w14:textId="77777777" w:rsidR="009671CB" w:rsidRPr="009671CB" w:rsidRDefault="009671CB" w:rsidP="009671CB">
      <w:pPr>
        <w:pStyle w:val="Default"/>
        <w:jc w:val="center"/>
      </w:pPr>
      <w:r w:rsidRPr="009671CB">
        <w:rPr>
          <w:b/>
          <w:bCs/>
        </w:rPr>
        <w:t>Критерии и методика оценивания выполненных олимпиадных заданий</w:t>
      </w:r>
    </w:p>
    <w:p w14:paraId="35F25E34" w14:textId="77777777" w:rsidR="009671CB" w:rsidRPr="009671CB" w:rsidRDefault="009671CB" w:rsidP="009671CB">
      <w:pPr>
        <w:pStyle w:val="Default"/>
        <w:jc w:val="center"/>
      </w:pPr>
      <w:r w:rsidRPr="009671CB">
        <w:t>ВСЕРОССИЙСКАЯ ОЛИМПИАДА ШКОЛЬНИКОВ ПО ЭКОЛОГИИ</w:t>
      </w:r>
    </w:p>
    <w:p w14:paraId="2E14CC4E" w14:textId="77777777" w:rsidR="009671CB" w:rsidRPr="009671CB" w:rsidRDefault="009671CB" w:rsidP="009671CB">
      <w:pPr>
        <w:pStyle w:val="Default"/>
        <w:jc w:val="center"/>
      </w:pPr>
      <w:r w:rsidRPr="009671CB">
        <w:t>_____________ ПРЕДМЕТНО-МЕТОДИЧЕСКАЯ КОМИССИЯ</w:t>
      </w:r>
    </w:p>
    <w:p w14:paraId="6EEE96E3" w14:textId="77777777" w:rsidR="009671CB" w:rsidRDefault="009671CB" w:rsidP="009671CB">
      <w:pPr>
        <w:pStyle w:val="Default"/>
        <w:rPr>
          <w:b/>
          <w:bCs/>
        </w:rPr>
      </w:pPr>
    </w:p>
    <w:p w14:paraId="521F7867" w14:textId="77777777" w:rsidR="009671CB" w:rsidRDefault="009671CB" w:rsidP="009671CB">
      <w:pPr>
        <w:pStyle w:val="Default"/>
        <w:rPr>
          <w:b/>
          <w:bCs/>
        </w:rPr>
      </w:pPr>
    </w:p>
    <w:p w14:paraId="1C5ADDAA" w14:textId="77777777" w:rsidR="009671CB" w:rsidRDefault="009671CB" w:rsidP="009671CB">
      <w:pPr>
        <w:pStyle w:val="Default"/>
        <w:rPr>
          <w:b/>
          <w:bCs/>
        </w:rPr>
      </w:pPr>
    </w:p>
    <w:p w14:paraId="64F678DB" w14:textId="77777777" w:rsidR="009671CB" w:rsidRDefault="009671CB" w:rsidP="009671CB">
      <w:pPr>
        <w:pStyle w:val="Default"/>
        <w:rPr>
          <w:b/>
          <w:bCs/>
        </w:rPr>
      </w:pPr>
    </w:p>
    <w:p w14:paraId="5E8748F1" w14:textId="77777777" w:rsidR="009671CB" w:rsidRDefault="009671CB" w:rsidP="009671CB">
      <w:pPr>
        <w:pStyle w:val="Default"/>
        <w:rPr>
          <w:b/>
          <w:bCs/>
        </w:rPr>
      </w:pPr>
    </w:p>
    <w:p w14:paraId="07062829" w14:textId="77777777" w:rsidR="009671CB" w:rsidRDefault="009671CB" w:rsidP="009671CB">
      <w:pPr>
        <w:pStyle w:val="Default"/>
        <w:rPr>
          <w:b/>
          <w:bCs/>
        </w:rPr>
      </w:pPr>
    </w:p>
    <w:p w14:paraId="123F61DF" w14:textId="77777777" w:rsidR="009671CB" w:rsidRPr="0093079D" w:rsidRDefault="0093079D" w:rsidP="0093079D">
      <w:pPr>
        <w:pStyle w:val="Default"/>
        <w:jc w:val="center"/>
        <w:rPr>
          <w:b/>
          <w:bCs/>
          <w:sz w:val="32"/>
          <w:szCs w:val="32"/>
        </w:rPr>
      </w:pPr>
      <w:r w:rsidRPr="0093079D">
        <w:rPr>
          <w:b/>
          <w:bCs/>
          <w:sz w:val="32"/>
          <w:szCs w:val="32"/>
        </w:rPr>
        <w:t>Для члена жюри</w:t>
      </w:r>
    </w:p>
    <w:p w14:paraId="249A6B99" w14:textId="77777777" w:rsidR="009671CB" w:rsidRDefault="009671CB" w:rsidP="009671CB">
      <w:pPr>
        <w:pStyle w:val="Default"/>
        <w:rPr>
          <w:b/>
          <w:bCs/>
        </w:rPr>
      </w:pPr>
    </w:p>
    <w:p w14:paraId="531EA047" w14:textId="77777777" w:rsidR="009671CB" w:rsidRDefault="009671CB" w:rsidP="009671CB">
      <w:pPr>
        <w:pStyle w:val="Default"/>
        <w:rPr>
          <w:b/>
          <w:bCs/>
        </w:rPr>
      </w:pPr>
    </w:p>
    <w:p w14:paraId="58F79982" w14:textId="77777777" w:rsidR="009671CB" w:rsidRDefault="009671CB" w:rsidP="009671CB">
      <w:pPr>
        <w:pStyle w:val="Default"/>
        <w:rPr>
          <w:b/>
          <w:bCs/>
        </w:rPr>
      </w:pPr>
    </w:p>
    <w:p w14:paraId="2DC908A3" w14:textId="77777777" w:rsidR="009671CB" w:rsidRDefault="009671CB" w:rsidP="009671CB">
      <w:pPr>
        <w:pStyle w:val="Default"/>
        <w:rPr>
          <w:b/>
          <w:bCs/>
        </w:rPr>
      </w:pPr>
    </w:p>
    <w:p w14:paraId="145D2B16" w14:textId="77777777" w:rsidR="009671CB" w:rsidRDefault="009671CB" w:rsidP="009671CB">
      <w:pPr>
        <w:pStyle w:val="Default"/>
        <w:rPr>
          <w:b/>
          <w:bCs/>
        </w:rPr>
      </w:pPr>
    </w:p>
    <w:p w14:paraId="554AA49C" w14:textId="77777777" w:rsidR="009671CB" w:rsidRDefault="009671CB" w:rsidP="009671CB">
      <w:pPr>
        <w:pStyle w:val="Default"/>
        <w:rPr>
          <w:b/>
          <w:bCs/>
        </w:rPr>
      </w:pPr>
    </w:p>
    <w:p w14:paraId="2B99E8AA" w14:textId="77777777" w:rsidR="009671CB" w:rsidRDefault="009671CB" w:rsidP="009671CB">
      <w:pPr>
        <w:pStyle w:val="Default"/>
        <w:rPr>
          <w:b/>
          <w:bCs/>
        </w:rPr>
      </w:pPr>
    </w:p>
    <w:p w14:paraId="4A7F7C20" w14:textId="77777777" w:rsidR="009671CB" w:rsidRDefault="009671CB" w:rsidP="009671CB">
      <w:pPr>
        <w:pStyle w:val="Default"/>
        <w:jc w:val="center"/>
        <w:rPr>
          <w:b/>
          <w:bCs/>
        </w:rPr>
      </w:pPr>
      <w:r w:rsidRPr="009671CB">
        <w:rPr>
          <w:b/>
          <w:bCs/>
        </w:rPr>
        <w:t>КРИТЕРИИ И МЕТОДИКА ОЦЕНИВАНИЯ</w:t>
      </w:r>
    </w:p>
    <w:p w14:paraId="17C9C493" w14:textId="77777777" w:rsidR="009671CB" w:rsidRPr="009671CB" w:rsidRDefault="009671CB" w:rsidP="009671CB">
      <w:pPr>
        <w:pStyle w:val="Default"/>
        <w:jc w:val="center"/>
      </w:pPr>
    </w:p>
    <w:p w14:paraId="3286F2ED" w14:textId="77777777" w:rsidR="00CE5058" w:rsidRDefault="009671CB" w:rsidP="00CE5058">
      <w:pPr>
        <w:pStyle w:val="Default"/>
        <w:jc w:val="center"/>
      </w:pPr>
      <w:r w:rsidRPr="009671CB">
        <w:rPr>
          <w:b/>
          <w:bCs/>
        </w:rPr>
        <w:t>ВЫПОЛНЕННЫХ ОЛИМПИАДНЫХ ЗАДАНИЙ ТЕОРЕТИЧЕСКОГО ТУРА</w:t>
      </w:r>
    </w:p>
    <w:p w14:paraId="7E22386C" w14:textId="77777777" w:rsidR="009671CB" w:rsidRPr="009671CB" w:rsidRDefault="00CE5058" w:rsidP="00CE5058">
      <w:pPr>
        <w:pStyle w:val="Default"/>
        <w:jc w:val="center"/>
      </w:pPr>
      <w:r w:rsidRPr="00CE5058">
        <w:rPr>
          <w:b/>
        </w:rPr>
        <w:t>7-8</w:t>
      </w:r>
      <w:r>
        <w:t xml:space="preserve"> </w:t>
      </w:r>
      <w:r w:rsidR="009671CB" w:rsidRPr="009671CB">
        <w:rPr>
          <w:b/>
          <w:bCs/>
        </w:rPr>
        <w:t>класс</w:t>
      </w:r>
      <w:r w:rsidR="009671CB">
        <w:rPr>
          <w:b/>
          <w:bCs/>
        </w:rPr>
        <w:t xml:space="preserve"> муниципального</w:t>
      </w:r>
      <w:r w:rsidR="009671CB" w:rsidRPr="009671CB">
        <w:rPr>
          <w:b/>
          <w:bCs/>
        </w:rPr>
        <w:t xml:space="preserve"> этапа всероссийской олимпиады школьников по экологии</w:t>
      </w:r>
    </w:p>
    <w:p w14:paraId="01DB8EA2" w14:textId="77777777" w:rsidR="009671CB" w:rsidRPr="009671CB" w:rsidRDefault="009671CB" w:rsidP="009671CB">
      <w:pPr>
        <w:pStyle w:val="Default"/>
        <w:jc w:val="center"/>
      </w:pPr>
      <w:r w:rsidRPr="009671CB">
        <w:rPr>
          <w:b/>
          <w:bCs/>
        </w:rPr>
        <w:t xml:space="preserve">2024/25 учебный год </w:t>
      </w:r>
    </w:p>
    <w:p w14:paraId="5EFB9904" w14:textId="77777777" w:rsidR="009671CB" w:rsidRPr="009671CB" w:rsidRDefault="009671CB" w:rsidP="009671CB">
      <w:pPr>
        <w:pStyle w:val="Default"/>
        <w:rPr>
          <w:color w:val="auto"/>
        </w:rPr>
      </w:pPr>
    </w:p>
    <w:p w14:paraId="752A292F" w14:textId="77777777" w:rsidR="009671CB" w:rsidRPr="009671CB" w:rsidRDefault="009671CB" w:rsidP="009671CB">
      <w:pPr>
        <w:pStyle w:val="Default"/>
        <w:pageBreakBefore/>
        <w:ind w:firstLine="567"/>
        <w:jc w:val="center"/>
        <w:rPr>
          <w:color w:val="auto"/>
        </w:rPr>
      </w:pPr>
      <w:r w:rsidRPr="009671CB">
        <w:rPr>
          <w:b/>
          <w:bCs/>
          <w:color w:val="auto"/>
        </w:rPr>
        <w:lastRenderedPageBreak/>
        <w:t>СИСТЕМА ОЦЕНИВАНИЯ</w:t>
      </w:r>
    </w:p>
    <w:p w14:paraId="6D7AF525" w14:textId="77777777" w:rsidR="009671CB" w:rsidRPr="009671CB" w:rsidRDefault="009671CB" w:rsidP="009671CB">
      <w:pPr>
        <w:pStyle w:val="Default"/>
        <w:ind w:firstLine="567"/>
        <w:jc w:val="center"/>
        <w:rPr>
          <w:color w:val="auto"/>
        </w:rPr>
      </w:pPr>
      <w:r w:rsidRPr="009671CB">
        <w:rPr>
          <w:b/>
          <w:bCs/>
          <w:color w:val="auto"/>
        </w:rPr>
        <w:t xml:space="preserve">муниципальный этап </w:t>
      </w:r>
      <w:proofErr w:type="spellStart"/>
      <w:r w:rsidRPr="009671CB">
        <w:rPr>
          <w:b/>
          <w:bCs/>
          <w:color w:val="auto"/>
        </w:rPr>
        <w:t>ВсОШ</w:t>
      </w:r>
      <w:proofErr w:type="spellEnd"/>
      <w:r w:rsidRPr="009671CB">
        <w:rPr>
          <w:b/>
          <w:bCs/>
          <w:color w:val="auto"/>
        </w:rPr>
        <w:t xml:space="preserve"> п</w:t>
      </w:r>
      <w:r>
        <w:rPr>
          <w:b/>
          <w:bCs/>
          <w:color w:val="auto"/>
        </w:rPr>
        <w:t>о экологии 2024/25 учебный год</w:t>
      </w:r>
    </w:p>
    <w:p w14:paraId="211B7D10" w14:textId="77777777" w:rsidR="009671CB" w:rsidRDefault="009671CB" w:rsidP="009671CB">
      <w:pPr>
        <w:pStyle w:val="Default"/>
        <w:ind w:firstLine="567"/>
        <w:rPr>
          <w:color w:val="auto"/>
        </w:rPr>
      </w:pPr>
    </w:p>
    <w:p w14:paraId="36998297" w14:textId="77777777" w:rsidR="009671CB" w:rsidRDefault="009671CB" w:rsidP="009671CB">
      <w:pPr>
        <w:pStyle w:val="Default"/>
        <w:ind w:firstLine="567"/>
        <w:rPr>
          <w:color w:val="auto"/>
        </w:rPr>
      </w:pPr>
    </w:p>
    <w:p w14:paraId="3A33A20A" w14:textId="77777777" w:rsidR="009671CB" w:rsidRPr="009B3003" w:rsidRDefault="009671CB" w:rsidP="00A61D61">
      <w:pPr>
        <w:pStyle w:val="Default"/>
        <w:ind w:firstLine="567"/>
        <w:jc w:val="both"/>
        <w:rPr>
          <w:color w:val="auto"/>
        </w:rPr>
      </w:pPr>
      <w:r w:rsidRPr="009B3003">
        <w:rPr>
          <w:color w:val="auto"/>
        </w:rPr>
        <w:t xml:space="preserve">При оценивании решений теоретического тура члены жюри используют материалы с условиями и решениями задач, разработанными предметно-методической комиссией по экологии. </w:t>
      </w:r>
    </w:p>
    <w:p w14:paraId="69DC2289" w14:textId="77777777" w:rsidR="009671CB" w:rsidRPr="009B3003" w:rsidRDefault="009671CB" w:rsidP="00A61D61">
      <w:pPr>
        <w:pStyle w:val="Default"/>
        <w:ind w:firstLine="567"/>
        <w:jc w:val="both"/>
        <w:rPr>
          <w:color w:val="auto"/>
        </w:rPr>
      </w:pPr>
      <w:r w:rsidRPr="009B3003">
        <w:rPr>
          <w:color w:val="auto"/>
        </w:rPr>
        <w:t xml:space="preserve">Каждое задание проверяют не менее двух членов жюри. Оценка теоретического тура получается суммированием баллов по всем заданиям. </w:t>
      </w:r>
    </w:p>
    <w:p w14:paraId="3D25D7DB" w14:textId="77777777" w:rsidR="009671CB" w:rsidRPr="009B3003" w:rsidRDefault="009671CB" w:rsidP="00A61D61">
      <w:pPr>
        <w:pStyle w:val="Default"/>
        <w:ind w:firstLine="567"/>
        <w:jc w:val="both"/>
        <w:rPr>
          <w:color w:val="auto"/>
        </w:rPr>
      </w:pPr>
      <w:r w:rsidRPr="009B3003">
        <w:rPr>
          <w:color w:val="auto"/>
        </w:rPr>
        <w:t xml:space="preserve">Оценивание работ конкурсантов производится целыми числами. Дробные числа для оценивания работ теоретического тура не используются. </w:t>
      </w:r>
    </w:p>
    <w:p w14:paraId="6FD6D096" w14:textId="77777777" w:rsidR="009671CB" w:rsidRPr="009B3003" w:rsidRDefault="009671CB" w:rsidP="00A61D61">
      <w:pPr>
        <w:pStyle w:val="Default"/>
        <w:ind w:firstLine="567"/>
        <w:jc w:val="both"/>
        <w:rPr>
          <w:b/>
          <w:bCs/>
          <w:color w:val="auto"/>
        </w:rPr>
      </w:pPr>
    </w:p>
    <w:p w14:paraId="1F0CF724" w14:textId="77777777" w:rsidR="009671CB" w:rsidRPr="009B3003" w:rsidRDefault="009671CB" w:rsidP="00A61D61">
      <w:pPr>
        <w:pStyle w:val="Default"/>
        <w:ind w:firstLine="567"/>
        <w:jc w:val="both"/>
        <w:rPr>
          <w:color w:val="auto"/>
        </w:rPr>
      </w:pPr>
      <w:r w:rsidRPr="009B3003">
        <w:rPr>
          <w:b/>
          <w:bCs/>
          <w:color w:val="auto"/>
        </w:rPr>
        <w:t xml:space="preserve">Оценивание заданий теоретического тура. </w:t>
      </w:r>
    </w:p>
    <w:p w14:paraId="4F71E23D" w14:textId="77777777" w:rsidR="009671CB" w:rsidRPr="009B3003" w:rsidRDefault="009B3003" w:rsidP="00A61D61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t xml:space="preserve">На </w:t>
      </w:r>
      <w:r w:rsidR="009671CB" w:rsidRPr="009B3003">
        <w:rPr>
          <w:color w:val="auto"/>
        </w:rPr>
        <w:t xml:space="preserve">муниципальном этапе олимпиады по каждому заданию предполагается написание ответа с обоснованием. Ответ оценивается от 0 до 2 баллов. </w:t>
      </w:r>
    </w:p>
    <w:p w14:paraId="5F0126E9" w14:textId="77777777" w:rsidR="009671CB" w:rsidRPr="009B3003" w:rsidRDefault="009671CB" w:rsidP="00A61D61">
      <w:pPr>
        <w:pStyle w:val="Default"/>
        <w:numPr>
          <w:ilvl w:val="0"/>
          <w:numId w:val="13"/>
        </w:numPr>
        <w:spacing w:after="183"/>
        <w:jc w:val="both"/>
        <w:rPr>
          <w:color w:val="auto"/>
        </w:rPr>
      </w:pPr>
      <w:r w:rsidRPr="009B3003">
        <w:rPr>
          <w:color w:val="auto"/>
        </w:rPr>
        <w:t xml:space="preserve">Если ответ отсутствует или сформулирован неправильно – 0 баллов. </w:t>
      </w:r>
    </w:p>
    <w:p w14:paraId="4A3E8FF0" w14:textId="77777777" w:rsidR="009671CB" w:rsidRPr="009B3003" w:rsidRDefault="009671CB" w:rsidP="00A61D61">
      <w:pPr>
        <w:pStyle w:val="Default"/>
        <w:numPr>
          <w:ilvl w:val="0"/>
          <w:numId w:val="13"/>
        </w:numPr>
        <w:spacing w:after="183"/>
        <w:jc w:val="both"/>
        <w:rPr>
          <w:color w:val="auto"/>
        </w:rPr>
      </w:pPr>
      <w:r w:rsidRPr="009B3003">
        <w:rPr>
          <w:color w:val="auto"/>
        </w:rPr>
        <w:t xml:space="preserve">Правильный ответ, но неполный, без необходимого обоснования – 1 балл. </w:t>
      </w:r>
    </w:p>
    <w:p w14:paraId="5D24B51D" w14:textId="77777777" w:rsidR="009671CB" w:rsidRPr="009B3003" w:rsidRDefault="009671CB" w:rsidP="00A61D61">
      <w:pPr>
        <w:pStyle w:val="Default"/>
        <w:numPr>
          <w:ilvl w:val="0"/>
          <w:numId w:val="13"/>
        </w:numPr>
        <w:jc w:val="both"/>
        <w:rPr>
          <w:color w:val="auto"/>
        </w:rPr>
      </w:pPr>
      <w:r w:rsidRPr="009B3003">
        <w:rPr>
          <w:color w:val="auto"/>
        </w:rPr>
        <w:t xml:space="preserve">Полный, правильный и логически выстроенный ответ с обоснованием – 2 балла. </w:t>
      </w:r>
    </w:p>
    <w:p w14:paraId="64450BF3" w14:textId="77777777" w:rsidR="009671CB" w:rsidRPr="009B3003" w:rsidRDefault="009671CB" w:rsidP="00A61D61">
      <w:pPr>
        <w:pStyle w:val="Default"/>
        <w:ind w:firstLine="567"/>
        <w:jc w:val="both"/>
        <w:rPr>
          <w:color w:val="auto"/>
        </w:rPr>
      </w:pPr>
    </w:p>
    <w:p w14:paraId="47E85121" w14:textId="77777777" w:rsidR="0099365C" w:rsidRPr="009B3003" w:rsidRDefault="009671CB" w:rsidP="00A61D61">
      <w:pPr>
        <w:pStyle w:val="Default"/>
        <w:ind w:firstLine="567"/>
        <w:jc w:val="both"/>
        <w:rPr>
          <w:color w:val="auto"/>
        </w:rPr>
      </w:pPr>
      <w:r w:rsidRPr="009B3003">
        <w:rPr>
          <w:b/>
          <w:bCs/>
          <w:color w:val="auto"/>
        </w:rPr>
        <w:t xml:space="preserve">Максимальное количество баллов по теоретическому туру </w:t>
      </w:r>
      <w:r w:rsidR="00765817">
        <w:rPr>
          <w:color w:val="auto"/>
        </w:rPr>
        <w:t xml:space="preserve">– </w:t>
      </w:r>
      <w:proofErr w:type="gramStart"/>
      <w:r w:rsidR="00765817">
        <w:rPr>
          <w:b/>
          <w:color w:val="auto"/>
        </w:rPr>
        <w:t xml:space="preserve">45 </w:t>
      </w:r>
      <w:r w:rsidR="00765817">
        <w:rPr>
          <w:color w:val="auto"/>
        </w:rPr>
        <w:t xml:space="preserve"> баллов</w:t>
      </w:r>
      <w:proofErr w:type="gramEnd"/>
      <w:r w:rsidRPr="009B3003">
        <w:rPr>
          <w:color w:val="auto"/>
        </w:rPr>
        <w:t xml:space="preserve">. </w:t>
      </w:r>
    </w:p>
    <w:p w14:paraId="367D2F63" w14:textId="77777777" w:rsidR="0099365C" w:rsidRPr="009B3003" w:rsidRDefault="0099365C" w:rsidP="00A61D61">
      <w:pPr>
        <w:pStyle w:val="Default"/>
        <w:ind w:firstLine="567"/>
        <w:jc w:val="both"/>
        <w:rPr>
          <w:color w:val="auto"/>
        </w:rPr>
      </w:pPr>
    </w:p>
    <w:p w14:paraId="7B8FBEFB" w14:textId="77777777" w:rsidR="0093079D" w:rsidRPr="009B3003" w:rsidRDefault="0093079D" w:rsidP="00A61D61">
      <w:pPr>
        <w:pStyle w:val="Default"/>
        <w:ind w:firstLine="567"/>
        <w:jc w:val="both"/>
        <w:rPr>
          <w:b/>
          <w:bCs/>
          <w:color w:val="auto"/>
        </w:rPr>
      </w:pPr>
    </w:p>
    <w:p w14:paraId="549E911A" w14:textId="6BAF8C73" w:rsidR="0099365C" w:rsidRPr="009B3003" w:rsidRDefault="0099365C" w:rsidP="00A61D61">
      <w:pPr>
        <w:pStyle w:val="Default"/>
        <w:ind w:firstLine="567"/>
        <w:jc w:val="both"/>
        <w:rPr>
          <w:b/>
          <w:bCs/>
          <w:color w:val="auto"/>
        </w:rPr>
      </w:pPr>
      <w:r w:rsidRPr="009B3003">
        <w:rPr>
          <w:b/>
          <w:bCs/>
          <w:color w:val="auto"/>
        </w:rPr>
        <w:t xml:space="preserve">Задание 1. </w:t>
      </w:r>
      <w:r w:rsidR="006E5D9E" w:rsidRPr="009B3003">
        <w:rPr>
          <w:b/>
          <w:bCs/>
        </w:rPr>
        <w:t xml:space="preserve">Зоопланктон является хорошим индикатором определения качества воды. На какие показатели в первую очередь обращают особое внимание </w:t>
      </w:r>
      <w:r w:rsidR="00507674" w:rsidRPr="009B3003">
        <w:rPr>
          <w:b/>
          <w:bCs/>
        </w:rPr>
        <w:t>специалисты</w:t>
      </w:r>
      <w:r w:rsidR="00507674">
        <w:rPr>
          <w:b/>
          <w:bCs/>
        </w:rPr>
        <w:t>-экологи</w:t>
      </w:r>
      <w:r w:rsidR="00507674" w:rsidRPr="009B3003">
        <w:rPr>
          <w:b/>
          <w:bCs/>
        </w:rPr>
        <w:t xml:space="preserve"> </w:t>
      </w:r>
      <w:r w:rsidR="006E5D9E" w:rsidRPr="009B3003">
        <w:rPr>
          <w:b/>
          <w:bCs/>
        </w:rPr>
        <w:t xml:space="preserve">при оценке качества воды, обрабатывая пробы зоопланктона? </w:t>
      </w:r>
      <w:r w:rsidRPr="009B3003">
        <w:rPr>
          <w:b/>
          <w:bCs/>
          <w:color w:val="auto"/>
        </w:rPr>
        <w:t>Назовите как минимум три таких показателя.</w:t>
      </w:r>
    </w:p>
    <w:p w14:paraId="62317E44" w14:textId="77777777" w:rsidR="0099365C" w:rsidRPr="009B3003" w:rsidRDefault="00CE5058" w:rsidP="00A61D61">
      <w:pPr>
        <w:pStyle w:val="Default"/>
        <w:ind w:firstLine="567"/>
        <w:jc w:val="both"/>
        <w:rPr>
          <w:color w:val="auto"/>
        </w:rPr>
      </w:pPr>
      <w:r w:rsidRPr="009B3003">
        <w:rPr>
          <w:b/>
          <w:bCs/>
          <w:color w:val="auto"/>
        </w:rPr>
        <w:t xml:space="preserve"> За </w:t>
      </w:r>
      <w:r w:rsidR="0093079D" w:rsidRPr="009B3003">
        <w:rPr>
          <w:b/>
          <w:bCs/>
          <w:color w:val="auto"/>
        </w:rPr>
        <w:t xml:space="preserve">один </w:t>
      </w:r>
      <w:r w:rsidRPr="009B3003">
        <w:rPr>
          <w:b/>
          <w:bCs/>
          <w:color w:val="auto"/>
        </w:rPr>
        <w:t>ответ от 0 до 1 баллов. Всего за задание 3 балла</w:t>
      </w:r>
      <w:r w:rsidR="0099365C" w:rsidRPr="009B3003">
        <w:rPr>
          <w:b/>
          <w:bCs/>
          <w:color w:val="auto"/>
        </w:rPr>
        <w:t xml:space="preserve">. </w:t>
      </w:r>
    </w:p>
    <w:p w14:paraId="1FC5DF28" w14:textId="77777777" w:rsidR="0099365C" w:rsidRPr="009B3003" w:rsidRDefault="0099365C" w:rsidP="00A61D61">
      <w:pPr>
        <w:pStyle w:val="Default"/>
        <w:ind w:firstLine="567"/>
        <w:jc w:val="both"/>
        <w:rPr>
          <w:color w:val="auto"/>
        </w:rPr>
      </w:pPr>
      <w:r w:rsidRPr="009B3003">
        <w:rPr>
          <w:b/>
          <w:bCs/>
          <w:color w:val="auto"/>
        </w:rPr>
        <w:t>Примерный вариант ответа</w:t>
      </w:r>
      <w:r w:rsidR="00C523AE" w:rsidRPr="009B3003">
        <w:rPr>
          <w:b/>
          <w:bCs/>
          <w:color w:val="auto"/>
        </w:rPr>
        <w:t xml:space="preserve"> (могут быть названы любые три показателя из перечисленных)</w:t>
      </w:r>
      <w:r w:rsidRPr="009B3003">
        <w:rPr>
          <w:b/>
          <w:bCs/>
          <w:color w:val="auto"/>
        </w:rPr>
        <w:t xml:space="preserve">: </w:t>
      </w:r>
    </w:p>
    <w:p w14:paraId="050EBCF4" w14:textId="77777777" w:rsidR="00C523AE" w:rsidRPr="009B3003" w:rsidRDefault="00C523AE" w:rsidP="00A61D61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</w:rPr>
      </w:pPr>
      <w:r w:rsidRPr="009B3003">
        <w:rPr>
          <w:color w:val="auto"/>
        </w:rPr>
        <w:t>Численность организмов в пробе.</w:t>
      </w:r>
    </w:p>
    <w:p w14:paraId="217391B1" w14:textId="77777777" w:rsidR="00C523AE" w:rsidRPr="009B3003" w:rsidRDefault="00CE5058" w:rsidP="00A61D61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</w:rPr>
      </w:pPr>
      <w:r w:rsidRPr="009B3003">
        <w:rPr>
          <w:color w:val="auto"/>
        </w:rPr>
        <w:t>Видовой состав зоопланктона.</w:t>
      </w:r>
    </w:p>
    <w:p w14:paraId="69A8FDDA" w14:textId="77777777" w:rsidR="00C523AE" w:rsidRPr="009B3003" w:rsidRDefault="00CE5058" w:rsidP="00A61D61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</w:rPr>
      </w:pPr>
      <w:r w:rsidRPr="009B3003">
        <w:rPr>
          <w:color w:val="auto"/>
        </w:rPr>
        <w:t>Соотношение в зоопланктоне отдельных групп.</w:t>
      </w:r>
    </w:p>
    <w:p w14:paraId="131F8A23" w14:textId="77777777" w:rsidR="00C523AE" w:rsidRPr="009B3003" w:rsidRDefault="00CE5058" w:rsidP="00A61D61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</w:rPr>
      </w:pPr>
      <w:r w:rsidRPr="009B3003">
        <w:t>Наличие видов – индикаторов загрязнений.</w:t>
      </w:r>
    </w:p>
    <w:p w14:paraId="3C031072" w14:textId="77777777" w:rsidR="00C523AE" w:rsidRPr="009B3003" w:rsidRDefault="00CE5058" w:rsidP="00A61D61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</w:rPr>
      </w:pPr>
      <w:r w:rsidRPr="009B3003">
        <w:t>Наличие уродливых форм и опухолей у рачков.</w:t>
      </w:r>
    </w:p>
    <w:p w14:paraId="5C9AB3F0" w14:textId="77777777" w:rsidR="00C523AE" w:rsidRPr="009B3003" w:rsidRDefault="00C523AE" w:rsidP="00A61D61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</w:rPr>
      </w:pPr>
      <w:r w:rsidRPr="009B3003">
        <w:t>Значение индексов видового разнообразия</w:t>
      </w:r>
      <w:r w:rsidR="00CE5058" w:rsidRPr="009B3003">
        <w:t>.</w:t>
      </w:r>
    </w:p>
    <w:p w14:paraId="35F5E5D0" w14:textId="77777777" w:rsidR="00CE5058" w:rsidRPr="009B3003" w:rsidRDefault="00CE5058" w:rsidP="00A61D61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</w:rPr>
      </w:pPr>
      <w:r w:rsidRPr="009B3003">
        <w:t>Относительное количество в пробах мертвых и поврежденных животных.</w:t>
      </w:r>
    </w:p>
    <w:p w14:paraId="357E3E6B" w14:textId="77777777" w:rsidR="00CE5058" w:rsidRDefault="00CE5058" w:rsidP="00A61D6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2D7140" w14:textId="77777777" w:rsidR="009B3003" w:rsidRPr="009B3003" w:rsidRDefault="009B3003" w:rsidP="00A61D61">
      <w:pPr>
        <w:jc w:val="both"/>
        <w:rPr>
          <w:rFonts w:ascii="Times New Roman" w:hAnsi="Times New Roman" w:cs="Times New Roman"/>
          <w:sz w:val="24"/>
          <w:szCs w:val="24"/>
        </w:rPr>
        <w:sectPr w:rsidR="009B3003" w:rsidRPr="009B30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55E910C" w14:textId="77777777" w:rsidR="00761FF7" w:rsidRPr="009B3003" w:rsidRDefault="00761FF7" w:rsidP="00A61D61">
      <w:pPr>
        <w:pStyle w:val="Default"/>
        <w:ind w:firstLine="567"/>
        <w:jc w:val="both"/>
        <w:rPr>
          <w:b/>
          <w:color w:val="auto"/>
        </w:rPr>
      </w:pPr>
      <w:r w:rsidRPr="009B3003">
        <w:rPr>
          <w:b/>
          <w:color w:val="auto"/>
        </w:rPr>
        <w:t>Задание 2.  Подавляющее большинство причин, вызывающих снижение урожайности, связано со снижением плодородия почв. Какой показатель плодородия почв считается самым значимым? Что может приводить к снижению плодородия почв?</w:t>
      </w:r>
    </w:p>
    <w:p w14:paraId="07EF4950" w14:textId="77777777" w:rsidR="00761FF7" w:rsidRPr="009B3003" w:rsidRDefault="00761FF7" w:rsidP="00A61D61">
      <w:pPr>
        <w:pStyle w:val="Default"/>
        <w:ind w:firstLine="567"/>
        <w:jc w:val="both"/>
        <w:rPr>
          <w:b/>
          <w:color w:val="auto"/>
        </w:rPr>
      </w:pPr>
      <w:r w:rsidRPr="009B3003">
        <w:rPr>
          <w:b/>
          <w:color w:val="auto"/>
        </w:rPr>
        <w:t xml:space="preserve">Ответьте на вопросы. За </w:t>
      </w:r>
      <w:r w:rsidR="00402A97" w:rsidRPr="009B3003">
        <w:rPr>
          <w:b/>
          <w:color w:val="auto"/>
        </w:rPr>
        <w:t xml:space="preserve">один </w:t>
      </w:r>
      <w:r w:rsidRPr="009B3003">
        <w:rPr>
          <w:b/>
          <w:color w:val="auto"/>
        </w:rPr>
        <w:t>ответ от 0 до 2 баллов. Всего за задание 4 балла.</w:t>
      </w:r>
    </w:p>
    <w:p w14:paraId="01DC2E46" w14:textId="77777777" w:rsidR="00402A97" w:rsidRPr="009B3003" w:rsidRDefault="00717C60" w:rsidP="00A61D61">
      <w:pPr>
        <w:pStyle w:val="Default"/>
        <w:ind w:firstLine="567"/>
        <w:jc w:val="both"/>
        <w:rPr>
          <w:b/>
          <w:bCs/>
          <w:color w:val="auto"/>
        </w:rPr>
      </w:pPr>
      <w:r w:rsidRPr="009B3003">
        <w:rPr>
          <w:b/>
          <w:bCs/>
          <w:color w:val="auto"/>
        </w:rPr>
        <w:t xml:space="preserve">Примерный вариант ответа: </w:t>
      </w:r>
    </w:p>
    <w:p w14:paraId="76E7ED59" w14:textId="77777777" w:rsidR="00761FF7" w:rsidRPr="009B3003" w:rsidRDefault="00761FF7" w:rsidP="00A61D61">
      <w:pPr>
        <w:pStyle w:val="Default"/>
        <w:numPr>
          <w:ilvl w:val="0"/>
          <w:numId w:val="2"/>
        </w:numPr>
        <w:ind w:left="0" w:firstLine="426"/>
        <w:jc w:val="both"/>
        <w:rPr>
          <w:color w:val="auto"/>
          <w:shd w:val="clear" w:color="auto" w:fill="FFFFFF"/>
        </w:rPr>
      </w:pPr>
      <w:r w:rsidRPr="009B3003">
        <w:rPr>
          <w:color w:val="auto"/>
          <w:shd w:val="clear" w:color="auto" w:fill="FFFFFF"/>
        </w:rPr>
        <w:t xml:space="preserve">Наиболее значимым </w:t>
      </w:r>
      <w:r w:rsidRPr="009B3003">
        <w:rPr>
          <w:bCs/>
          <w:color w:val="auto"/>
          <w:shd w:val="clear" w:color="auto" w:fill="FFFFFF"/>
        </w:rPr>
        <w:t>показателем</w:t>
      </w:r>
      <w:r w:rsidRPr="009B3003">
        <w:rPr>
          <w:color w:val="auto"/>
          <w:shd w:val="clear" w:color="auto" w:fill="FFFFFF"/>
        </w:rPr>
        <w:t xml:space="preserve"> уровня </w:t>
      </w:r>
      <w:r w:rsidRPr="009B3003">
        <w:rPr>
          <w:bCs/>
          <w:color w:val="auto"/>
          <w:shd w:val="clear" w:color="auto" w:fill="FFFFFF"/>
        </w:rPr>
        <w:t>плодородия</w:t>
      </w:r>
      <w:r w:rsidRPr="009B3003">
        <w:rPr>
          <w:color w:val="auto"/>
          <w:shd w:val="clear" w:color="auto" w:fill="FFFFFF"/>
        </w:rPr>
        <w:t xml:space="preserve"> </w:t>
      </w:r>
      <w:r w:rsidRPr="009B3003">
        <w:rPr>
          <w:bCs/>
          <w:color w:val="auto"/>
          <w:shd w:val="clear" w:color="auto" w:fill="FFFFFF"/>
        </w:rPr>
        <w:t>почв</w:t>
      </w:r>
      <w:r w:rsidRPr="009B3003">
        <w:rPr>
          <w:color w:val="auto"/>
          <w:shd w:val="clear" w:color="auto" w:fill="FFFFFF"/>
        </w:rPr>
        <w:t xml:space="preserve"> </w:t>
      </w:r>
      <w:r w:rsidRPr="009B3003">
        <w:rPr>
          <w:bCs/>
          <w:color w:val="auto"/>
          <w:shd w:val="clear" w:color="auto" w:fill="FFFFFF"/>
        </w:rPr>
        <w:t>является</w:t>
      </w:r>
      <w:r w:rsidRPr="009B3003">
        <w:rPr>
          <w:color w:val="auto"/>
          <w:shd w:val="clear" w:color="auto" w:fill="FFFFFF"/>
        </w:rPr>
        <w:t xml:space="preserve"> обеспеченность их органическим веществом, запасы которого влияют на агрохимические, агрофизические и биологические свойства </w:t>
      </w:r>
      <w:r w:rsidRPr="009B3003">
        <w:rPr>
          <w:bCs/>
          <w:color w:val="auto"/>
          <w:shd w:val="clear" w:color="auto" w:fill="FFFFFF"/>
        </w:rPr>
        <w:t>почв</w:t>
      </w:r>
      <w:r w:rsidRPr="009B3003">
        <w:rPr>
          <w:color w:val="auto"/>
          <w:shd w:val="clear" w:color="auto" w:fill="FFFFFF"/>
        </w:rPr>
        <w:t xml:space="preserve">. В органическом веществе сконцентрированы </w:t>
      </w:r>
      <w:r w:rsidRPr="009B3003">
        <w:rPr>
          <w:bCs/>
          <w:color w:val="auto"/>
          <w:shd w:val="clear" w:color="auto" w:fill="FFFFFF"/>
        </w:rPr>
        <w:t>основная</w:t>
      </w:r>
      <w:r w:rsidRPr="009B3003">
        <w:rPr>
          <w:color w:val="auto"/>
          <w:shd w:val="clear" w:color="auto" w:fill="FFFFFF"/>
        </w:rPr>
        <w:t xml:space="preserve"> часть азота и значительные количества других питательных веществ.</w:t>
      </w:r>
    </w:p>
    <w:p w14:paraId="3A8958D6" w14:textId="693C8681" w:rsidR="00761FF7" w:rsidRPr="009B3003" w:rsidRDefault="00761FF7" w:rsidP="00A61D61">
      <w:pPr>
        <w:pStyle w:val="Default"/>
        <w:numPr>
          <w:ilvl w:val="0"/>
          <w:numId w:val="2"/>
        </w:numPr>
        <w:ind w:left="0" w:firstLine="426"/>
        <w:jc w:val="both"/>
        <w:rPr>
          <w:color w:val="auto"/>
        </w:rPr>
      </w:pPr>
      <w:r w:rsidRPr="009B3003">
        <w:rPr>
          <w:color w:val="auto"/>
          <w:shd w:val="clear" w:color="auto" w:fill="FFFFFF"/>
        </w:rPr>
        <w:t>К снижению плодородия почвы могут приводить эрозия, уплотнение, дисбаланс питательных веществ, загрязнение, заболачивание, потеря биораз</w:t>
      </w:r>
      <w:r w:rsidR="00507674">
        <w:rPr>
          <w:color w:val="auto"/>
          <w:shd w:val="clear" w:color="auto" w:fill="FFFFFF"/>
        </w:rPr>
        <w:t>нообразия почвы и повышение солё</w:t>
      </w:r>
      <w:r w:rsidRPr="009B3003">
        <w:rPr>
          <w:color w:val="auto"/>
          <w:shd w:val="clear" w:color="auto" w:fill="FFFFFF"/>
        </w:rPr>
        <w:t>ности</w:t>
      </w:r>
      <w:r w:rsidR="00883A90">
        <w:rPr>
          <w:color w:val="auto"/>
          <w:shd w:val="clear" w:color="auto" w:fill="FFFFFF"/>
        </w:rPr>
        <w:t>. Эти причины</w:t>
      </w:r>
      <w:r w:rsidRPr="009B3003">
        <w:rPr>
          <w:color w:val="auto"/>
          <w:shd w:val="clear" w:color="auto" w:fill="FFFFFF"/>
        </w:rPr>
        <w:t xml:space="preserve"> влияют на почву во всем мире, снижая ее способность </w:t>
      </w:r>
      <w:r w:rsidRPr="009B3003">
        <w:rPr>
          <w:color w:val="auto"/>
          <w:shd w:val="clear" w:color="auto" w:fill="FFFFFF"/>
        </w:rPr>
        <w:lastRenderedPageBreak/>
        <w:t>поддерживать жизнь растений и таким образом выращивать сельскохозяйственные культуры.</w:t>
      </w:r>
    </w:p>
    <w:p w14:paraId="4221CAB5" w14:textId="77777777" w:rsidR="00D3339B" w:rsidRPr="009B3003" w:rsidRDefault="00D3339B" w:rsidP="00A61D6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56A47BD" w14:textId="77777777" w:rsidR="00717C60" w:rsidRPr="009B3003" w:rsidRDefault="00717C60" w:rsidP="00A61D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003">
        <w:rPr>
          <w:rFonts w:ascii="Times New Roman" w:hAnsi="Times New Roman" w:cs="Times New Roman"/>
          <w:b/>
          <w:sz w:val="24"/>
          <w:szCs w:val="24"/>
        </w:rPr>
        <w:t>Задание 3. Что в экологии называют ограничивающим фактором?</w:t>
      </w:r>
    </w:p>
    <w:p w14:paraId="794EEA29" w14:textId="77777777" w:rsidR="00717C60" w:rsidRPr="009B3003" w:rsidRDefault="00717C60" w:rsidP="00A61D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003">
        <w:rPr>
          <w:rFonts w:ascii="Times New Roman" w:hAnsi="Times New Roman" w:cs="Times New Roman"/>
          <w:b/>
          <w:sz w:val="24"/>
          <w:szCs w:val="24"/>
        </w:rPr>
        <w:t>Ответьте на вопрос. За ответ от 0 до 2 баллов. Всего за задание 2 балла.</w:t>
      </w:r>
    </w:p>
    <w:p w14:paraId="637A1231" w14:textId="77777777" w:rsidR="00717C60" w:rsidRPr="009B3003" w:rsidRDefault="00717C60" w:rsidP="00A61D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18BFD6" w14:textId="77777777" w:rsidR="00717C60" w:rsidRPr="009B3003" w:rsidRDefault="00717C60" w:rsidP="00A61D6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3003">
        <w:rPr>
          <w:rFonts w:ascii="Times New Roman" w:hAnsi="Times New Roman" w:cs="Times New Roman"/>
          <w:b/>
          <w:bCs/>
          <w:sz w:val="24"/>
          <w:szCs w:val="24"/>
        </w:rPr>
        <w:t>Пр</w:t>
      </w:r>
      <w:r w:rsidR="004F53B6" w:rsidRPr="009B3003">
        <w:rPr>
          <w:rFonts w:ascii="Times New Roman" w:hAnsi="Times New Roman" w:cs="Times New Roman"/>
          <w:b/>
          <w:bCs/>
          <w:sz w:val="24"/>
          <w:szCs w:val="24"/>
        </w:rPr>
        <w:t xml:space="preserve">имерный вариант ответа. </w:t>
      </w:r>
      <w:r w:rsidRPr="009B30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B3003">
        <w:rPr>
          <w:rFonts w:ascii="Times New Roman" w:hAnsi="Times New Roman" w:cs="Times New Roman"/>
          <w:sz w:val="24"/>
          <w:szCs w:val="24"/>
        </w:rPr>
        <w:t>Ограничивающие факторы — экологические факторы, при выходе которых за границы максимума или минимума организму или популяции грозит гибель. Это происходит несмотря на другие факторы, которые могут быть благоприятными.</w:t>
      </w:r>
    </w:p>
    <w:p w14:paraId="19844D03" w14:textId="0B7D9B9C" w:rsidR="00014BCF" w:rsidRDefault="004F53B6" w:rsidP="00A61D61">
      <w:pPr>
        <w:pStyle w:val="Default"/>
        <w:ind w:firstLine="567"/>
        <w:jc w:val="both"/>
        <w:rPr>
          <w:b/>
          <w:color w:val="auto"/>
        </w:rPr>
      </w:pPr>
      <w:r w:rsidRPr="009B3003">
        <w:rPr>
          <w:b/>
        </w:rPr>
        <w:t xml:space="preserve">Задание 4. В 2024 г. </w:t>
      </w:r>
      <w:r w:rsidR="002B4501">
        <w:rPr>
          <w:b/>
        </w:rPr>
        <w:t>н</w:t>
      </w:r>
      <w:r w:rsidRPr="009B3003">
        <w:rPr>
          <w:b/>
        </w:rPr>
        <w:t>а Черноморском побережье России увеличилось число случаев гибели дельфинов.</w:t>
      </w:r>
      <w:r w:rsidRPr="009B3003">
        <w:t xml:space="preserve"> </w:t>
      </w:r>
      <w:r w:rsidRPr="009B3003">
        <w:rPr>
          <w:b/>
        </w:rPr>
        <w:t>Специалисты связывают это явление с почти двойным увеличением квоты на вылов камбалы. Дельфины охотятся за рыбой и попадают в сети. Камбалу ловят жаберными сетями,</w:t>
      </w:r>
      <w:r w:rsidRPr="009B3003">
        <w:t xml:space="preserve"> </w:t>
      </w:r>
      <w:r w:rsidRPr="009B3003">
        <w:rPr>
          <w:b/>
        </w:rPr>
        <w:t>принцип действия которых основан на запутывании и застревании рыбы.  Чаще всего выбраться из сети дельфины не могут и там погибают. А если даже и спасаются, то с травмами и стрессом, которые в конечном итоге тоже могут привести к болезни и смерти. Какие меры можно предпринять, чтобы снизить гибель дельфинов в рыболовных сетях?</w:t>
      </w:r>
      <w:r w:rsidR="00014BCF" w:rsidRPr="00014BCF">
        <w:rPr>
          <w:b/>
          <w:color w:val="auto"/>
        </w:rPr>
        <w:t xml:space="preserve"> </w:t>
      </w:r>
    </w:p>
    <w:p w14:paraId="038B1E85" w14:textId="77777777" w:rsidR="00014BCF" w:rsidRPr="00014BCF" w:rsidRDefault="00014BCF" w:rsidP="00A61D61">
      <w:pPr>
        <w:pStyle w:val="Default"/>
        <w:ind w:firstLine="567"/>
        <w:jc w:val="both"/>
        <w:rPr>
          <w:b/>
          <w:color w:val="auto"/>
        </w:rPr>
      </w:pPr>
      <w:r w:rsidRPr="00014BCF">
        <w:rPr>
          <w:b/>
          <w:color w:val="auto"/>
        </w:rPr>
        <w:t>Ответьте на вопрос. За ответ от 0 до 2 баллов. Всего за задание 2 балла.</w:t>
      </w:r>
    </w:p>
    <w:p w14:paraId="0B1E9129" w14:textId="77777777" w:rsidR="004F53B6" w:rsidRPr="009B3003" w:rsidRDefault="004F53B6" w:rsidP="00A61D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B39841" w14:textId="77777777" w:rsidR="004F53B6" w:rsidRPr="009B3003" w:rsidRDefault="004F53B6" w:rsidP="00A61D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b/>
          <w:bCs/>
          <w:sz w:val="24"/>
          <w:szCs w:val="24"/>
        </w:rPr>
        <w:t xml:space="preserve">Примерный вариант ответа.  </w:t>
      </w:r>
      <w:r w:rsidRPr="009B300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Отказаться от жаберных сетей, найдя им альтернативу, снизить рыболовную нагрузку на промысловых участках, останавливать добычу в местах скопления китообразных, устанавливать </w:t>
      </w:r>
      <w:proofErr w:type="spellStart"/>
      <w:r w:rsidRPr="009B300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пингеры</w:t>
      </w:r>
      <w:proofErr w:type="spellEnd"/>
      <w:r w:rsidRPr="009B300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— отпугивающие дельфинов акустические устройства, проводить видеомониторинг на судах и </w:t>
      </w:r>
      <w:r w:rsidR="00883A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обеспечить </w:t>
      </w:r>
      <w:r w:rsidRPr="009B300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просветительское взаимодействие с рыбаками.</w:t>
      </w:r>
    </w:p>
    <w:p w14:paraId="3AE4BE98" w14:textId="77777777" w:rsidR="002D5E59" w:rsidRPr="009B3003" w:rsidRDefault="002D5E59" w:rsidP="00A61D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70A3E8" w14:textId="77777777" w:rsidR="002D5E59" w:rsidRPr="009B3003" w:rsidRDefault="002D5E59" w:rsidP="00A61D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003">
        <w:rPr>
          <w:rFonts w:ascii="Times New Roman" w:hAnsi="Times New Roman" w:cs="Times New Roman"/>
          <w:b/>
          <w:sz w:val="24"/>
          <w:szCs w:val="24"/>
        </w:rPr>
        <w:t xml:space="preserve">Задание 5. Численность населения России сегодня - 146 188 571 человек. Каковы прогнозы </w:t>
      </w:r>
      <w:r w:rsidR="0020578E" w:rsidRPr="009B3003">
        <w:rPr>
          <w:rFonts w:ascii="Times New Roman" w:hAnsi="Times New Roman" w:cs="Times New Roman"/>
          <w:b/>
          <w:sz w:val="24"/>
          <w:szCs w:val="24"/>
        </w:rPr>
        <w:t xml:space="preserve">изменения </w:t>
      </w:r>
      <w:r w:rsidRPr="009B3003">
        <w:rPr>
          <w:rFonts w:ascii="Times New Roman" w:hAnsi="Times New Roman" w:cs="Times New Roman"/>
          <w:b/>
          <w:sz w:val="24"/>
          <w:szCs w:val="24"/>
        </w:rPr>
        <w:t>чис</w:t>
      </w:r>
      <w:r w:rsidR="0020578E" w:rsidRPr="009B3003">
        <w:rPr>
          <w:rFonts w:ascii="Times New Roman" w:hAnsi="Times New Roman" w:cs="Times New Roman"/>
          <w:b/>
          <w:sz w:val="24"/>
          <w:szCs w:val="24"/>
        </w:rPr>
        <w:t>ленности населения для России?</w:t>
      </w:r>
      <w:r w:rsidRPr="009B30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578E" w:rsidRPr="009B3003">
        <w:rPr>
          <w:rFonts w:ascii="Times New Roman" w:hAnsi="Times New Roman" w:cs="Times New Roman"/>
          <w:b/>
          <w:sz w:val="24"/>
          <w:szCs w:val="24"/>
        </w:rPr>
        <w:t>Попробуйте предположить какова будет численность населения России в 2100 г.</w:t>
      </w:r>
      <w:r w:rsidRPr="009B3003">
        <w:rPr>
          <w:rFonts w:ascii="Times New Roman" w:hAnsi="Times New Roman" w:cs="Times New Roman"/>
          <w:b/>
          <w:sz w:val="24"/>
          <w:szCs w:val="24"/>
        </w:rPr>
        <w:t>? Обоснуйте ответ.</w:t>
      </w:r>
    </w:p>
    <w:p w14:paraId="204D018E" w14:textId="77777777" w:rsidR="002D5E59" w:rsidRPr="009B3003" w:rsidRDefault="002D5E59" w:rsidP="00A61D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003">
        <w:rPr>
          <w:rFonts w:ascii="Times New Roman" w:hAnsi="Times New Roman" w:cs="Times New Roman"/>
          <w:b/>
          <w:sz w:val="24"/>
          <w:szCs w:val="24"/>
        </w:rPr>
        <w:t>Ответьте на вопрос</w:t>
      </w:r>
      <w:r w:rsidR="00B2618F" w:rsidRPr="009B3003">
        <w:rPr>
          <w:rFonts w:ascii="Times New Roman" w:hAnsi="Times New Roman" w:cs="Times New Roman"/>
          <w:b/>
          <w:sz w:val="24"/>
          <w:szCs w:val="24"/>
        </w:rPr>
        <w:t>ы</w:t>
      </w:r>
      <w:r w:rsidRPr="009B3003">
        <w:rPr>
          <w:rFonts w:ascii="Times New Roman" w:hAnsi="Times New Roman" w:cs="Times New Roman"/>
          <w:b/>
          <w:sz w:val="24"/>
          <w:szCs w:val="24"/>
        </w:rPr>
        <w:t>. За ответ</w:t>
      </w:r>
      <w:r w:rsidR="00B2618F" w:rsidRPr="009B3003">
        <w:rPr>
          <w:rFonts w:ascii="Times New Roman" w:hAnsi="Times New Roman" w:cs="Times New Roman"/>
          <w:b/>
          <w:sz w:val="24"/>
          <w:szCs w:val="24"/>
        </w:rPr>
        <w:t>ы на каждый вопрос</w:t>
      </w:r>
      <w:r w:rsidRPr="009B3003">
        <w:rPr>
          <w:rFonts w:ascii="Times New Roman" w:hAnsi="Times New Roman" w:cs="Times New Roman"/>
          <w:b/>
          <w:sz w:val="24"/>
          <w:szCs w:val="24"/>
        </w:rPr>
        <w:t xml:space="preserve"> от 0</w:t>
      </w:r>
      <w:r w:rsidR="00B2618F" w:rsidRPr="009B3003">
        <w:rPr>
          <w:rFonts w:ascii="Times New Roman" w:hAnsi="Times New Roman" w:cs="Times New Roman"/>
          <w:b/>
          <w:sz w:val="24"/>
          <w:szCs w:val="24"/>
        </w:rPr>
        <w:t xml:space="preserve"> до 1 балла</w:t>
      </w:r>
      <w:r w:rsidRPr="009B3003">
        <w:rPr>
          <w:rFonts w:ascii="Times New Roman" w:hAnsi="Times New Roman" w:cs="Times New Roman"/>
          <w:b/>
          <w:sz w:val="24"/>
          <w:szCs w:val="24"/>
        </w:rPr>
        <w:t xml:space="preserve">. За обоснование </w:t>
      </w:r>
      <w:r w:rsidR="00B2618F" w:rsidRPr="009B3003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883A90">
        <w:rPr>
          <w:rFonts w:ascii="Times New Roman" w:hAnsi="Times New Roman" w:cs="Times New Roman"/>
          <w:b/>
          <w:sz w:val="24"/>
          <w:szCs w:val="24"/>
        </w:rPr>
        <w:t xml:space="preserve">0 до 2 </w:t>
      </w:r>
      <w:proofErr w:type="gramStart"/>
      <w:r w:rsidR="00883A90">
        <w:rPr>
          <w:rFonts w:ascii="Times New Roman" w:hAnsi="Times New Roman" w:cs="Times New Roman"/>
          <w:b/>
          <w:sz w:val="24"/>
          <w:szCs w:val="24"/>
        </w:rPr>
        <w:t>баллов</w:t>
      </w:r>
      <w:proofErr w:type="gramEnd"/>
      <w:r w:rsidR="00883A90">
        <w:rPr>
          <w:rFonts w:ascii="Times New Roman" w:hAnsi="Times New Roman" w:cs="Times New Roman"/>
          <w:b/>
          <w:sz w:val="24"/>
          <w:szCs w:val="24"/>
        </w:rPr>
        <w:t xml:space="preserve"> Всего </w:t>
      </w:r>
      <w:r w:rsidRPr="009B3003">
        <w:rPr>
          <w:rFonts w:ascii="Times New Roman" w:hAnsi="Times New Roman" w:cs="Times New Roman"/>
          <w:b/>
          <w:sz w:val="24"/>
          <w:szCs w:val="24"/>
        </w:rPr>
        <w:t>за задание 4 балла.</w:t>
      </w:r>
    </w:p>
    <w:p w14:paraId="45416B3E" w14:textId="77777777" w:rsidR="002D5E59" w:rsidRPr="009B3003" w:rsidRDefault="002D5E59" w:rsidP="00A61D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BC0E60" w14:textId="77777777" w:rsidR="00B2618F" w:rsidRPr="009B3003" w:rsidRDefault="0020578E" w:rsidP="00A61D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3003">
        <w:rPr>
          <w:rFonts w:ascii="Times New Roman" w:hAnsi="Times New Roman" w:cs="Times New Roman"/>
          <w:b/>
          <w:bCs/>
          <w:sz w:val="24"/>
          <w:szCs w:val="24"/>
        </w:rPr>
        <w:t>Пр</w:t>
      </w:r>
      <w:r w:rsidR="00B2618F" w:rsidRPr="009B3003">
        <w:rPr>
          <w:rFonts w:ascii="Times New Roman" w:hAnsi="Times New Roman" w:cs="Times New Roman"/>
          <w:b/>
          <w:bCs/>
          <w:sz w:val="24"/>
          <w:szCs w:val="24"/>
        </w:rPr>
        <w:t>имерный вариант ответа:</w:t>
      </w:r>
      <w:r w:rsidRPr="009B3003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3E806572" w14:textId="77777777" w:rsidR="00B2618F" w:rsidRPr="009B3003" w:rsidRDefault="0020578E" w:rsidP="00A61D61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B3003">
        <w:rPr>
          <w:rFonts w:ascii="Times New Roman" w:hAnsi="Times New Roman" w:cs="Times New Roman"/>
          <w:sz w:val="24"/>
          <w:szCs w:val="24"/>
        </w:rPr>
        <w:t>Согласно прогнозу</w:t>
      </w:r>
      <w:r w:rsidR="00B2618F" w:rsidRPr="009B3003">
        <w:rPr>
          <w:rFonts w:ascii="Times New Roman" w:hAnsi="Times New Roman" w:cs="Times New Roman"/>
          <w:sz w:val="24"/>
          <w:szCs w:val="24"/>
        </w:rPr>
        <w:t>,</w:t>
      </w:r>
      <w:r w:rsidRPr="009B3003">
        <w:rPr>
          <w:rFonts w:ascii="Times New Roman" w:hAnsi="Times New Roman" w:cs="Times New Roman"/>
          <w:sz w:val="24"/>
          <w:szCs w:val="24"/>
        </w:rPr>
        <w:t xml:space="preserve"> численность населения </w:t>
      </w:r>
      <w:proofErr w:type="gramStart"/>
      <w:r w:rsidRPr="009B3003">
        <w:rPr>
          <w:rFonts w:ascii="Times New Roman" w:hAnsi="Times New Roman" w:cs="Times New Roman"/>
          <w:sz w:val="24"/>
          <w:szCs w:val="24"/>
        </w:rPr>
        <w:t xml:space="preserve">России </w:t>
      </w:r>
      <w:r w:rsidR="00B2618F" w:rsidRPr="009B3003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="00B2618F" w:rsidRPr="009B3003">
        <w:rPr>
          <w:rFonts w:ascii="Times New Roman" w:hAnsi="Times New Roman" w:cs="Times New Roman"/>
          <w:sz w:val="24"/>
          <w:szCs w:val="24"/>
        </w:rPr>
        <w:t xml:space="preserve"> 2100 </w:t>
      </w:r>
      <w:r w:rsidRPr="009B3003">
        <w:rPr>
          <w:rFonts w:ascii="Times New Roman" w:hAnsi="Times New Roman" w:cs="Times New Roman"/>
          <w:sz w:val="24"/>
          <w:szCs w:val="24"/>
        </w:rPr>
        <w:t xml:space="preserve">уменьшится. </w:t>
      </w:r>
    </w:p>
    <w:p w14:paraId="5EC0A7E5" w14:textId="77777777" w:rsidR="0020578E" w:rsidRPr="009B3003" w:rsidRDefault="0020578E" w:rsidP="00A61D61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B3003">
        <w:rPr>
          <w:rFonts w:ascii="Times New Roman" w:hAnsi="Times New Roman" w:cs="Times New Roman"/>
          <w:sz w:val="24"/>
          <w:szCs w:val="24"/>
        </w:rPr>
        <w:t xml:space="preserve">По прогнозам </w:t>
      </w:r>
      <w:r w:rsidR="002D5E59" w:rsidRPr="009B3003">
        <w:rPr>
          <w:rFonts w:ascii="Times New Roman" w:hAnsi="Times New Roman" w:cs="Times New Roman"/>
          <w:sz w:val="24"/>
          <w:szCs w:val="24"/>
        </w:rPr>
        <w:t>в России численность населения Рос</w:t>
      </w:r>
      <w:r w:rsidR="00B2618F" w:rsidRPr="009B3003">
        <w:rPr>
          <w:rFonts w:ascii="Times New Roman" w:hAnsi="Times New Roman" w:cs="Times New Roman"/>
          <w:sz w:val="24"/>
          <w:szCs w:val="24"/>
        </w:rPr>
        <w:t xml:space="preserve">сии в 2100г. </w:t>
      </w:r>
      <w:r w:rsidRPr="009B3003">
        <w:rPr>
          <w:rFonts w:ascii="Times New Roman" w:hAnsi="Times New Roman" w:cs="Times New Roman"/>
          <w:sz w:val="24"/>
          <w:szCs w:val="24"/>
        </w:rPr>
        <w:t xml:space="preserve">составит 124 млн человек. </w:t>
      </w:r>
    </w:p>
    <w:p w14:paraId="1FF5E219" w14:textId="77777777" w:rsidR="00B2618F" w:rsidRPr="009B3003" w:rsidRDefault="00883A90" w:rsidP="00A61D61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Численность России будет, по-видимому, убывать, так как в</w:t>
      </w:r>
      <w:r w:rsidR="00B2618F" w:rsidRPr="009B3003">
        <w:rPr>
          <w:rFonts w:ascii="Times New Roman" w:hAnsi="Times New Roman" w:cs="Times New Roman"/>
          <w:sz w:val="24"/>
          <w:szCs w:val="24"/>
        </w:rPr>
        <w:t xml:space="preserve"> предшествующие десятилетия (199</w:t>
      </w:r>
      <w:r w:rsidR="00EE5E22" w:rsidRPr="009B3003">
        <w:rPr>
          <w:rFonts w:ascii="Times New Roman" w:hAnsi="Times New Roman" w:cs="Times New Roman"/>
          <w:sz w:val="24"/>
          <w:szCs w:val="24"/>
        </w:rPr>
        <w:t>4, 1996-2009, 2020,2022,2023гг.) численность населения в России снижалась. С одной стороны,</w:t>
      </w:r>
      <w:r w:rsidR="0077275B" w:rsidRPr="009B3003">
        <w:rPr>
          <w:rFonts w:ascii="Times New Roman" w:hAnsi="Times New Roman" w:cs="Times New Roman"/>
          <w:sz w:val="24"/>
          <w:szCs w:val="24"/>
        </w:rPr>
        <w:t xml:space="preserve"> в России имеются  </w:t>
      </w:r>
      <w:r w:rsidR="00EE5E22" w:rsidRPr="009B3003">
        <w:rPr>
          <w:rFonts w:ascii="Times New Roman" w:hAnsi="Times New Roman" w:cs="Times New Roman"/>
          <w:sz w:val="24"/>
          <w:szCs w:val="24"/>
        </w:rPr>
        <w:t xml:space="preserve"> м</w:t>
      </w:r>
      <w:r w:rsidR="0077275B" w:rsidRPr="009B3003">
        <w:rPr>
          <w:rFonts w:ascii="Times New Roman" w:hAnsi="Times New Roman" w:cs="Times New Roman"/>
          <w:sz w:val="24"/>
          <w:szCs w:val="24"/>
        </w:rPr>
        <w:t xml:space="preserve">ногочисленные </w:t>
      </w:r>
      <w:proofErr w:type="gramStart"/>
      <w:r w:rsidR="00EE5E22" w:rsidRPr="009B3003">
        <w:rPr>
          <w:rFonts w:ascii="Times New Roman" w:hAnsi="Times New Roman" w:cs="Times New Roman"/>
          <w:sz w:val="24"/>
          <w:szCs w:val="24"/>
        </w:rPr>
        <w:t>причины</w:t>
      </w:r>
      <w:r w:rsidR="0077275B" w:rsidRPr="009B3003">
        <w:rPr>
          <w:rFonts w:ascii="Times New Roman" w:hAnsi="Times New Roman" w:cs="Times New Roman"/>
          <w:sz w:val="24"/>
          <w:szCs w:val="24"/>
        </w:rPr>
        <w:t xml:space="preserve"> </w:t>
      </w:r>
      <w:r w:rsidR="00EE5E22" w:rsidRPr="009B3003">
        <w:rPr>
          <w:rFonts w:ascii="Times New Roman" w:hAnsi="Times New Roman" w:cs="Times New Roman"/>
          <w:sz w:val="24"/>
          <w:szCs w:val="24"/>
        </w:rPr>
        <w:t xml:space="preserve"> демографического</w:t>
      </w:r>
      <w:proofErr w:type="gramEnd"/>
      <w:r w:rsidR="00EE5E22" w:rsidRPr="009B3003">
        <w:rPr>
          <w:rFonts w:ascii="Times New Roman" w:hAnsi="Times New Roman" w:cs="Times New Roman"/>
          <w:sz w:val="24"/>
          <w:szCs w:val="24"/>
        </w:rPr>
        <w:t xml:space="preserve"> кризиса,</w:t>
      </w:r>
      <w:r w:rsidR="0077275B" w:rsidRPr="009B3003">
        <w:rPr>
          <w:rFonts w:ascii="Times New Roman" w:hAnsi="Times New Roman" w:cs="Times New Roman"/>
          <w:sz w:val="24"/>
          <w:szCs w:val="24"/>
        </w:rPr>
        <w:t xml:space="preserve"> такие как кризис института семьи, ухудшение здоровья населения, инфляция и др., преодолеть которые в ближайшее время не удастся. С</w:t>
      </w:r>
      <w:r w:rsidR="00EE5E22" w:rsidRPr="009B3003">
        <w:rPr>
          <w:rFonts w:ascii="Times New Roman" w:hAnsi="Times New Roman" w:cs="Times New Roman"/>
          <w:sz w:val="24"/>
          <w:szCs w:val="24"/>
        </w:rPr>
        <w:t xml:space="preserve"> другой стороны, в развитых странах повсеместно регистрируется</w:t>
      </w:r>
      <w:r w:rsidR="0077275B" w:rsidRPr="009B3003">
        <w:rPr>
          <w:rFonts w:ascii="Times New Roman" w:hAnsi="Times New Roman" w:cs="Times New Roman"/>
          <w:sz w:val="24"/>
          <w:szCs w:val="24"/>
        </w:rPr>
        <w:t xml:space="preserve"> отрицательный прирост населения, указывая на то, что социально-экономическое развитие сопровождается уменьшением прироста населения.</w:t>
      </w:r>
    </w:p>
    <w:p w14:paraId="36EF8DC2" w14:textId="77777777" w:rsidR="00883A90" w:rsidRDefault="00883A90" w:rsidP="00A61D61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F1E198E" w14:textId="77777777" w:rsidR="00C21AC6" w:rsidRPr="009B3003" w:rsidRDefault="00C21AC6" w:rsidP="00A61D61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6. В настоящее время в окружающую среду попадает огромное количество химических веществ. Некоторые из этих вещ</w:t>
      </w:r>
      <w:r w:rsidR="00014B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еств чужды для природы, так как</w:t>
      </w:r>
      <w:r w:rsidRPr="009B30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83A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их </w:t>
      </w:r>
      <w:r w:rsidRPr="009B30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синтезировал человек. Что входит в понятие поведение химических веществ в окружающей среде?</w:t>
      </w:r>
    </w:p>
    <w:p w14:paraId="60C71A66" w14:textId="77777777" w:rsidR="004F53B6" w:rsidRPr="009B3003" w:rsidRDefault="00C21AC6" w:rsidP="00A61D61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Ответьте на вопрос. За ответ от 0 до 2 баллов. Всего за задание 2 балла.</w:t>
      </w:r>
    </w:p>
    <w:p w14:paraId="514CB5A3" w14:textId="77777777" w:rsidR="00C21AC6" w:rsidRPr="009B3003" w:rsidRDefault="00C21AC6" w:rsidP="00A61D61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b/>
          <w:bCs/>
          <w:sz w:val="24"/>
          <w:szCs w:val="24"/>
        </w:rPr>
        <w:t xml:space="preserve">Примерный вариант ответа. </w:t>
      </w:r>
      <w:r w:rsidRPr="009B3003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9B3003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>понятие поведение химических веществ в окружающей среде входит способность вещества изменять свою структуру и химические характеристики, вступать во взаимодействие с различными компонентами окружающей среды или сохраняться в неизменном виде, мигрировать в данной среде на определенные расстояния, переходить в сопредельные среды, а также сох</w:t>
      </w:r>
      <w:r w:rsidR="00883A90">
        <w:rPr>
          <w:rFonts w:ascii="Times New Roman" w:hAnsi="Times New Roman" w:cs="Times New Roman"/>
          <w:color w:val="000000" w:themeColor="text1"/>
          <w:sz w:val="24"/>
          <w:szCs w:val="24"/>
        </w:rPr>
        <w:t>ранять стабильность активного ме</w:t>
      </w:r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>таболита.</w:t>
      </w:r>
    </w:p>
    <w:p w14:paraId="06E10E5A" w14:textId="77777777" w:rsidR="0067131A" w:rsidRPr="009B3003" w:rsidRDefault="004E158F" w:rsidP="00A61D61">
      <w:pPr>
        <w:pStyle w:val="Default"/>
        <w:ind w:firstLine="567"/>
        <w:jc w:val="both"/>
        <w:rPr>
          <w:color w:val="auto"/>
        </w:rPr>
      </w:pPr>
      <w:r w:rsidRPr="009B3003">
        <w:rPr>
          <w:b/>
          <w:color w:val="auto"/>
        </w:rPr>
        <w:t>Задание 7</w:t>
      </w:r>
      <w:r w:rsidR="0067131A" w:rsidRPr="009B3003">
        <w:rPr>
          <w:b/>
          <w:color w:val="auto"/>
        </w:rPr>
        <w:t xml:space="preserve">. Требования, предъявляемые к питьевой воде, обуславливают выбор методов очистки природных вод. Какие методы очистки воды вы знаете? Назовите минимум 4 метода </w:t>
      </w:r>
      <w:r w:rsidR="0067131A" w:rsidRPr="009B3003">
        <w:rPr>
          <w:color w:val="auto"/>
        </w:rPr>
        <w:t xml:space="preserve">(Внимание, не используйте классификацию по принципу очистки: химические, физические, биологические… методы). </w:t>
      </w:r>
    </w:p>
    <w:p w14:paraId="02F047E6" w14:textId="77777777" w:rsidR="0067131A" w:rsidRPr="009B3003" w:rsidRDefault="0067131A" w:rsidP="00A61D61">
      <w:pPr>
        <w:pStyle w:val="Default"/>
        <w:ind w:firstLine="567"/>
        <w:jc w:val="both"/>
        <w:rPr>
          <w:b/>
          <w:color w:val="auto"/>
        </w:rPr>
      </w:pPr>
      <w:r w:rsidRPr="009B3003">
        <w:rPr>
          <w:b/>
          <w:color w:val="auto"/>
        </w:rPr>
        <w:t>Ответьте на вопрос. За каждый названный метод от 0 до 1 балла. Всего за задание 4 балла.</w:t>
      </w:r>
    </w:p>
    <w:p w14:paraId="5702F4AE" w14:textId="77777777" w:rsidR="004E158F" w:rsidRPr="009B3003" w:rsidRDefault="004E158F" w:rsidP="00A61D61">
      <w:pPr>
        <w:pStyle w:val="Default"/>
        <w:ind w:firstLine="567"/>
        <w:jc w:val="both"/>
        <w:rPr>
          <w:b/>
          <w:color w:val="auto"/>
        </w:rPr>
      </w:pPr>
    </w:p>
    <w:p w14:paraId="2771A4E9" w14:textId="77777777" w:rsidR="004E158F" w:rsidRPr="009B3003" w:rsidRDefault="004E158F" w:rsidP="00A61D61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3003">
        <w:rPr>
          <w:rFonts w:ascii="Times New Roman" w:hAnsi="Times New Roman" w:cs="Times New Roman"/>
          <w:b/>
          <w:bCs/>
          <w:sz w:val="24"/>
          <w:szCs w:val="24"/>
        </w:rPr>
        <w:t>Примерный вариант ответа</w:t>
      </w:r>
      <w:r w:rsidR="00A809C6" w:rsidRPr="009B30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809C6" w:rsidRPr="009B3003">
        <w:rPr>
          <w:rFonts w:ascii="Times New Roman" w:hAnsi="Times New Roman" w:cs="Times New Roman"/>
          <w:bCs/>
          <w:sz w:val="24"/>
          <w:szCs w:val="24"/>
        </w:rPr>
        <w:t>(выбор любого из перечисленных вариантов считается правильным ответом)</w:t>
      </w:r>
      <w:r w:rsidRPr="009B300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DD04620" w14:textId="77777777" w:rsidR="004E158F" w:rsidRPr="009B3003" w:rsidRDefault="004E158F" w:rsidP="00A61D61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>Отстаивание или фильтрация - удаление грубодисперсных примесей.</w:t>
      </w:r>
    </w:p>
    <w:p w14:paraId="4A1F1E67" w14:textId="77777777" w:rsidR="004E158F" w:rsidRPr="009B3003" w:rsidRDefault="004E158F" w:rsidP="00A61D61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>Коагулирование</w:t>
      </w:r>
      <w:proofErr w:type="spellEnd"/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удаление мелкодиспе</w:t>
      </w:r>
      <w:r w:rsidR="006B74D4"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>рсных с</w:t>
      </w:r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>месей</w:t>
      </w:r>
      <w:r w:rsidR="006B74D4"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6DE3B06" w14:textId="77777777" w:rsidR="006B74D4" w:rsidRPr="009B3003" w:rsidRDefault="006B74D4" w:rsidP="00A61D61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>Обеззараживание воды (хлорирование, озонирование и др.)</w:t>
      </w:r>
    </w:p>
    <w:p w14:paraId="368B1458" w14:textId="77777777" w:rsidR="006B74D4" w:rsidRPr="009B3003" w:rsidRDefault="006B74D4" w:rsidP="00A61D61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>Опреснение воды, применяемое при высоком содержании солей.</w:t>
      </w:r>
    </w:p>
    <w:p w14:paraId="10985288" w14:textId="77777777" w:rsidR="006B74D4" w:rsidRPr="009B3003" w:rsidRDefault="006B74D4" w:rsidP="00A61D61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>Корректирование содержания в воде железа, марганца, кремниевой кислоты, фтора и др.</w:t>
      </w:r>
    </w:p>
    <w:p w14:paraId="3EA2E7B9" w14:textId="77777777" w:rsidR="006B74D4" w:rsidRPr="009B3003" w:rsidRDefault="006B74D4" w:rsidP="00A61D61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>Дегазация воды – удаление растворенных в ней газов.</w:t>
      </w:r>
    </w:p>
    <w:p w14:paraId="0AA08684" w14:textId="77777777" w:rsidR="006B74D4" w:rsidRPr="009B3003" w:rsidRDefault="006B74D4" w:rsidP="00A61D61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>Перевод временной жесткости в постоянную (</w:t>
      </w:r>
      <w:proofErr w:type="spellStart"/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>импфирование</w:t>
      </w:r>
      <w:proofErr w:type="spellEnd"/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воды).</w:t>
      </w:r>
    </w:p>
    <w:p w14:paraId="4B55356B" w14:textId="77777777" w:rsidR="006B74D4" w:rsidRPr="009B3003" w:rsidRDefault="006B74D4" w:rsidP="00A61D61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>Стабилизация воды – удаление из воды веществ, вызывающих коррозию металла и бетона.</w:t>
      </w:r>
    </w:p>
    <w:p w14:paraId="1EEF1DF1" w14:textId="77777777" w:rsidR="00883A90" w:rsidRDefault="006B74D4" w:rsidP="00A61D61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>Устранение привкусов и запахов.</w:t>
      </w:r>
    </w:p>
    <w:p w14:paraId="565C78BF" w14:textId="77777777" w:rsidR="006B74D4" w:rsidRPr="00883A90" w:rsidRDefault="006B74D4" w:rsidP="00A61D61">
      <w:pPr>
        <w:pStyle w:val="a7"/>
        <w:numPr>
          <w:ilvl w:val="0"/>
          <w:numId w:val="4"/>
        </w:numPr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3A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Обесцвечивание воды – удаление из воды окрашенных </w:t>
      </w:r>
      <w:proofErr w:type="gramStart"/>
      <w:r w:rsidRPr="00883A90">
        <w:rPr>
          <w:rFonts w:ascii="Times New Roman" w:hAnsi="Times New Roman" w:cs="Times New Roman"/>
          <w:color w:val="000000" w:themeColor="text1"/>
          <w:sz w:val="24"/>
          <w:szCs w:val="24"/>
        </w:rPr>
        <w:t>коллоидов  и</w:t>
      </w:r>
      <w:proofErr w:type="gramEnd"/>
      <w:r w:rsidRPr="00883A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истинно растворенных веществ.</w:t>
      </w:r>
    </w:p>
    <w:p w14:paraId="34911B31" w14:textId="77777777" w:rsidR="00A809C6" w:rsidRPr="009B3003" w:rsidRDefault="00A809C6" w:rsidP="00A61D61">
      <w:pPr>
        <w:pStyle w:val="a7"/>
        <w:numPr>
          <w:ilvl w:val="0"/>
          <w:numId w:val="4"/>
        </w:numPr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Улучшение качества воды - контролируемое добавление в водопроводную воду каких- либо веществ, например, фтора для предотвращения кариеса.</w:t>
      </w:r>
    </w:p>
    <w:p w14:paraId="3DCCFE8B" w14:textId="77777777" w:rsidR="00C21AC6" w:rsidRPr="009B3003" w:rsidRDefault="00C21AC6" w:rsidP="00A61D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4DE8DE" w14:textId="77777777" w:rsidR="00F1754C" w:rsidRPr="009B3003" w:rsidRDefault="00F1754C" w:rsidP="00A61D61">
      <w:pPr>
        <w:pStyle w:val="Default"/>
        <w:ind w:firstLine="567"/>
        <w:jc w:val="both"/>
        <w:rPr>
          <w:b/>
          <w:color w:val="auto"/>
        </w:rPr>
      </w:pPr>
      <w:r w:rsidRPr="009B3003">
        <w:rPr>
          <w:b/>
          <w:color w:val="auto"/>
        </w:rPr>
        <w:t>Задание 8. В районе озера Лебедь на Куршской косе 8 сентября 2023 г. троих туристов инспекторы национального парка оштрафовали за сбор грибов. Выписали штраф по 4 тысячи рублей на каждого. Грибники оправдывались: «Всегда осенью на косу люди ездили за грибами. Непонятно, почему в одних местах штрафуют, а в других нет». Какое нарушение допустили грибники?</w:t>
      </w:r>
    </w:p>
    <w:p w14:paraId="53EB8CB3" w14:textId="77777777" w:rsidR="00F1754C" w:rsidRPr="009B3003" w:rsidRDefault="00F1754C" w:rsidP="00A61D61">
      <w:pPr>
        <w:pStyle w:val="Default"/>
        <w:ind w:firstLine="567"/>
        <w:jc w:val="both"/>
        <w:rPr>
          <w:b/>
          <w:color w:val="auto"/>
        </w:rPr>
      </w:pPr>
      <w:r w:rsidRPr="009B3003">
        <w:rPr>
          <w:b/>
          <w:color w:val="auto"/>
        </w:rPr>
        <w:t>Ответьте на вопрос. За ответ от 0 до 2 баллов. Всего за задание 2 балла.</w:t>
      </w:r>
    </w:p>
    <w:p w14:paraId="0E819934" w14:textId="77777777" w:rsidR="00C21AC6" w:rsidRPr="009B3003" w:rsidRDefault="00F1754C" w:rsidP="00A61D61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b/>
          <w:bCs/>
          <w:sz w:val="24"/>
          <w:szCs w:val="24"/>
        </w:rPr>
        <w:t xml:space="preserve">Примерный вариант ответа. </w:t>
      </w:r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>Грибники нарушили Правила посещения (пребывания) на территории национального парка «Куршская коса», согласно которым сбор грибов, ягод и лекарственных растений, уничтожение растительности на территории Национального парка «Куршская коса» запрещается.</w:t>
      </w:r>
    </w:p>
    <w:p w14:paraId="1CDF2221" w14:textId="0A304840" w:rsidR="000A027A" w:rsidRPr="009B3003" w:rsidRDefault="000A027A" w:rsidP="00A61D61">
      <w:pPr>
        <w:pStyle w:val="Default"/>
        <w:ind w:firstLine="567"/>
        <w:jc w:val="both"/>
        <w:rPr>
          <w:b/>
          <w:color w:val="auto"/>
        </w:rPr>
      </w:pPr>
      <w:r w:rsidRPr="009B3003">
        <w:rPr>
          <w:b/>
          <w:color w:val="auto"/>
        </w:rPr>
        <w:t xml:space="preserve">Задание 9. В 2020 г., </w:t>
      </w:r>
      <w:proofErr w:type="gramStart"/>
      <w:r w:rsidRPr="009B3003">
        <w:rPr>
          <w:b/>
          <w:color w:val="auto"/>
        </w:rPr>
        <w:t>по-видимому</w:t>
      </w:r>
      <w:proofErr w:type="gramEnd"/>
      <w:r w:rsidRPr="009B3003">
        <w:rPr>
          <w:b/>
          <w:color w:val="auto"/>
        </w:rPr>
        <w:t xml:space="preserve"> из г. Сочи, в Калининградскую область была завезена </w:t>
      </w:r>
      <w:r w:rsidR="002B4501">
        <w:rPr>
          <w:b/>
          <w:color w:val="auto"/>
        </w:rPr>
        <w:t>с</w:t>
      </w:r>
      <w:r w:rsidRPr="009B3003">
        <w:rPr>
          <w:b/>
          <w:color w:val="auto"/>
        </w:rPr>
        <w:t xml:space="preserve">амшитовая огнёвка. В </w:t>
      </w:r>
      <w:proofErr w:type="spellStart"/>
      <w:r w:rsidR="00507674">
        <w:rPr>
          <w:b/>
          <w:color w:val="auto"/>
        </w:rPr>
        <w:t>г.</w:t>
      </w:r>
      <w:r w:rsidRPr="009B3003">
        <w:rPr>
          <w:b/>
          <w:color w:val="auto"/>
        </w:rPr>
        <w:t>Сочи</w:t>
      </w:r>
      <w:proofErr w:type="spellEnd"/>
      <w:r w:rsidRPr="009B3003">
        <w:rPr>
          <w:b/>
          <w:color w:val="auto"/>
        </w:rPr>
        <w:t xml:space="preserve"> гусеницы этой бабочки уничтожили реликтовый самшитовый лес. За эти годы огн</w:t>
      </w:r>
      <w:r w:rsidR="00066C83">
        <w:rPr>
          <w:b/>
          <w:color w:val="auto"/>
        </w:rPr>
        <w:t>ё</w:t>
      </w:r>
      <w:r w:rsidRPr="009B3003">
        <w:rPr>
          <w:b/>
          <w:color w:val="auto"/>
        </w:rPr>
        <w:t xml:space="preserve">вка успешно увеличила популяцию, несмотря на борьбу с ней садоводов. Назовите </w:t>
      </w:r>
      <w:r w:rsidR="00014BCF">
        <w:rPr>
          <w:b/>
          <w:color w:val="auto"/>
        </w:rPr>
        <w:t>минимум три</w:t>
      </w:r>
      <w:r w:rsidRPr="009B3003">
        <w:rPr>
          <w:b/>
          <w:color w:val="auto"/>
        </w:rPr>
        <w:t xml:space="preserve"> причины быстрого роста популяции </w:t>
      </w:r>
      <w:r w:rsidR="002B4501">
        <w:rPr>
          <w:b/>
          <w:color w:val="auto"/>
        </w:rPr>
        <w:t>с</w:t>
      </w:r>
      <w:r w:rsidRPr="009B3003">
        <w:rPr>
          <w:b/>
          <w:color w:val="auto"/>
        </w:rPr>
        <w:t>амшитовой огневки в Калининградской области.</w:t>
      </w:r>
    </w:p>
    <w:p w14:paraId="372D1558" w14:textId="77777777" w:rsidR="000A027A" w:rsidRPr="009B3003" w:rsidRDefault="000A027A" w:rsidP="00A61D61">
      <w:pPr>
        <w:pStyle w:val="Default"/>
        <w:ind w:firstLine="567"/>
        <w:jc w:val="both"/>
        <w:rPr>
          <w:b/>
          <w:color w:val="auto"/>
        </w:rPr>
      </w:pPr>
      <w:r w:rsidRPr="009B3003">
        <w:rPr>
          <w:b/>
          <w:color w:val="auto"/>
        </w:rPr>
        <w:lastRenderedPageBreak/>
        <w:t xml:space="preserve">Ответьте. За каждую указанную причину от 0 </w:t>
      </w:r>
      <w:r w:rsidR="00014BCF">
        <w:rPr>
          <w:b/>
          <w:color w:val="auto"/>
        </w:rPr>
        <w:t>до 2 баллов. Всего за задание 6</w:t>
      </w:r>
      <w:r w:rsidR="00B56F54" w:rsidRPr="009B3003">
        <w:rPr>
          <w:b/>
          <w:color w:val="auto"/>
        </w:rPr>
        <w:t xml:space="preserve"> </w:t>
      </w:r>
      <w:r w:rsidR="00014BCF">
        <w:rPr>
          <w:b/>
          <w:color w:val="auto"/>
        </w:rPr>
        <w:t>баллов</w:t>
      </w:r>
      <w:r w:rsidRPr="009B3003">
        <w:rPr>
          <w:b/>
          <w:color w:val="auto"/>
        </w:rPr>
        <w:t>.</w:t>
      </w:r>
    </w:p>
    <w:p w14:paraId="5798A423" w14:textId="77777777" w:rsidR="000A027A" w:rsidRPr="009B3003" w:rsidRDefault="000A027A" w:rsidP="00A61D61">
      <w:pPr>
        <w:pStyle w:val="Default"/>
        <w:ind w:firstLine="567"/>
        <w:jc w:val="both"/>
        <w:rPr>
          <w:bCs/>
        </w:rPr>
      </w:pPr>
      <w:r w:rsidRPr="009B3003">
        <w:rPr>
          <w:b/>
          <w:bCs/>
        </w:rPr>
        <w:t xml:space="preserve">Примерный вариант ответа </w:t>
      </w:r>
      <w:r w:rsidR="00B56F54" w:rsidRPr="009B3003">
        <w:rPr>
          <w:bCs/>
        </w:rPr>
        <w:t>(выбор любых двух</w:t>
      </w:r>
      <w:r w:rsidRPr="009B3003">
        <w:rPr>
          <w:bCs/>
        </w:rPr>
        <w:t xml:space="preserve"> из перечисленных вариантов считается правильным ответом):</w:t>
      </w:r>
    </w:p>
    <w:p w14:paraId="15DDC462" w14:textId="77777777" w:rsidR="000A027A" w:rsidRPr="009B3003" w:rsidRDefault="000A027A" w:rsidP="00A61D61">
      <w:pPr>
        <w:pStyle w:val="Default"/>
        <w:numPr>
          <w:ilvl w:val="0"/>
          <w:numId w:val="7"/>
        </w:numPr>
        <w:ind w:left="0" w:firstLine="426"/>
        <w:jc w:val="both"/>
        <w:rPr>
          <w:b/>
          <w:color w:val="auto"/>
        </w:rPr>
      </w:pPr>
      <w:r w:rsidRPr="009B3003">
        <w:rPr>
          <w:bCs/>
        </w:rPr>
        <w:t xml:space="preserve">Отсутствие в Калининградской </w:t>
      </w:r>
      <w:r w:rsidR="008803D8" w:rsidRPr="009B3003">
        <w:rPr>
          <w:bCs/>
        </w:rPr>
        <w:t>области естественных врагов огнё</w:t>
      </w:r>
      <w:r w:rsidRPr="009B3003">
        <w:rPr>
          <w:bCs/>
        </w:rPr>
        <w:t>вки.</w:t>
      </w:r>
    </w:p>
    <w:p w14:paraId="77C3AC21" w14:textId="77777777" w:rsidR="000A027A" w:rsidRPr="009B3003" w:rsidRDefault="000A027A" w:rsidP="00A61D61">
      <w:pPr>
        <w:pStyle w:val="Default"/>
        <w:numPr>
          <w:ilvl w:val="0"/>
          <w:numId w:val="7"/>
        </w:numPr>
        <w:ind w:left="0" w:firstLine="426"/>
        <w:jc w:val="both"/>
        <w:rPr>
          <w:b/>
          <w:color w:val="auto"/>
        </w:rPr>
      </w:pPr>
      <w:r w:rsidRPr="009B3003">
        <w:rPr>
          <w:bCs/>
        </w:rPr>
        <w:t xml:space="preserve">Быстрое размножение вредителя, позволяющее появляться формам, устойчивым </w:t>
      </w:r>
      <w:r w:rsidR="008803D8" w:rsidRPr="009B3003">
        <w:rPr>
          <w:bCs/>
        </w:rPr>
        <w:t>к инсекти</w:t>
      </w:r>
      <w:r w:rsidRPr="009B3003">
        <w:rPr>
          <w:bCs/>
        </w:rPr>
        <w:t>цидам.</w:t>
      </w:r>
      <w:r w:rsidR="008803D8" w:rsidRPr="009B3003">
        <w:rPr>
          <w:shd w:val="clear" w:color="auto" w:fill="FFFFFF"/>
        </w:rPr>
        <w:t xml:space="preserve"> Весь жизненный цикл самшитовой огневки занимает около месяца. Фактически за период вегетации этот вредитель может воспроизвести 3 (а в благоприятных условиях — 4) поколения.</w:t>
      </w:r>
    </w:p>
    <w:p w14:paraId="28AF6799" w14:textId="77777777" w:rsidR="000A027A" w:rsidRPr="009B3003" w:rsidRDefault="000A027A" w:rsidP="00A61D61">
      <w:pPr>
        <w:pStyle w:val="Default"/>
        <w:numPr>
          <w:ilvl w:val="0"/>
          <w:numId w:val="7"/>
        </w:numPr>
        <w:ind w:left="0" w:firstLine="426"/>
        <w:jc w:val="both"/>
        <w:rPr>
          <w:b/>
          <w:color w:val="auto"/>
        </w:rPr>
      </w:pPr>
      <w:r w:rsidRPr="009B3003">
        <w:rPr>
          <w:bCs/>
        </w:rPr>
        <w:t>Популярность самшита у садоводов Калининградской области, что обеспечивает кормовую базу.</w:t>
      </w:r>
    </w:p>
    <w:p w14:paraId="6C262AED" w14:textId="77777777" w:rsidR="008803D8" w:rsidRPr="009B3003" w:rsidRDefault="008803D8" w:rsidP="00A61D61">
      <w:pPr>
        <w:pStyle w:val="Default"/>
        <w:numPr>
          <w:ilvl w:val="0"/>
          <w:numId w:val="7"/>
        </w:numPr>
        <w:ind w:left="0" w:firstLine="426"/>
        <w:jc w:val="both"/>
        <w:rPr>
          <w:b/>
          <w:color w:val="auto"/>
        </w:rPr>
      </w:pPr>
      <w:r w:rsidRPr="009B3003">
        <w:rPr>
          <w:shd w:val="clear" w:color="auto" w:fill="FFFFFF"/>
        </w:rPr>
        <w:t>Благоприятный климат, позволяющий дать вредителю 3-4 поколения за период вегетации. Отсутствие сильных морозов, что позволяет вредителю благополучно перезимовать.</w:t>
      </w:r>
    </w:p>
    <w:p w14:paraId="0F49B7D8" w14:textId="77777777" w:rsidR="000A027A" w:rsidRPr="009B3003" w:rsidRDefault="000A027A" w:rsidP="00A61D61">
      <w:pPr>
        <w:pStyle w:val="Default"/>
        <w:numPr>
          <w:ilvl w:val="0"/>
          <w:numId w:val="7"/>
        </w:numPr>
        <w:ind w:left="0" w:firstLine="426"/>
        <w:jc w:val="both"/>
        <w:rPr>
          <w:b/>
          <w:color w:val="auto"/>
        </w:rPr>
      </w:pPr>
      <w:r w:rsidRPr="009B3003">
        <w:rPr>
          <w:bCs/>
        </w:rPr>
        <w:t>Самшитовая огнёвка является незнакомым вредителем для садоводов калининградской области. Поэтому борьбу с данным вредителем они начинают с опозданием.</w:t>
      </w:r>
    </w:p>
    <w:p w14:paraId="1A1E82C2" w14:textId="77777777" w:rsidR="00014BCF" w:rsidRDefault="00014BCF" w:rsidP="00A61D61">
      <w:pPr>
        <w:spacing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F8B032D" w14:textId="77777777" w:rsidR="009113E6" w:rsidRPr="009B3003" w:rsidRDefault="009113E6" w:rsidP="00A61D61">
      <w:pPr>
        <w:spacing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10. В какой группе (царстве) конкуренция наиболее жесткая, у р</w:t>
      </w:r>
      <w:r w:rsidR="00014B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астений или у животных</w:t>
      </w:r>
      <w:r w:rsidRPr="009B30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?</w:t>
      </w:r>
      <w:r w:rsidR="00014B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Обоснуйте ответ.</w:t>
      </w:r>
    </w:p>
    <w:p w14:paraId="33059FC1" w14:textId="77777777" w:rsidR="000A027A" w:rsidRPr="009B3003" w:rsidRDefault="009113E6" w:rsidP="00A61D61">
      <w:pPr>
        <w:spacing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Ответьте на вопросы. За ответы на каждый вопрос от 0 до 2 баллов. Всего за задание 4 балла.</w:t>
      </w:r>
    </w:p>
    <w:p w14:paraId="79CE70BF" w14:textId="77777777" w:rsidR="009113E6" w:rsidRPr="009B3003" w:rsidRDefault="009113E6" w:rsidP="00A61D61">
      <w:pPr>
        <w:spacing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Примерный вариант ответа:</w:t>
      </w:r>
    </w:p>
    <w:p w14:paraId="7FC85415" w14:textId="77777777" w:rsidR="009113E6" w:rsidRPr="009B3003" w:rsidRDefault="009113E6" w:rsidP="00A61D61">
      <w:pPr>
        <w:pStyle w:val="a7"/>
        <w:numPr>
          <w:ilvl w:val="0"/>
          <w:numId w:val="8"/>
        </w:numPr>
        <w:spacing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>У растений.</w:t>
      </w:r>
    </w:p>
    <w:p w14:paraId="434E9DD8" w14:textId="77777777" w:rsidR="009113E6" w:rsidRPr="009B3003" w:rsidRDefault="009113E6" w:rsidP="00A61D61">
      <w:pPr>
        <w:pStyle w:val="a7"/>
        <w:numPr>
          <w:ilvl w:val="0"/>
          <w:numId w:val="8"/>
        </w:numPr>
        <w:spacing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>Растения не могут покинуть места своего произрастания, а возможности роста и развития зависят от наличия питательных ресурсов, света и водообеспечения. Поэтому растения ожесточенно борются за ресурсы, всячески подавляя конкурентов.</w:t>
      </w:r>
    </w:p>
    <w:p w14:paraId="3A0A36D2" w14:textId="77777777" w:rsidR="001B6FAC" w:rsidRPr="009B3003" w:rsidRDefault="001B6FAC" w:rsidP="00A61D61">
      <w:pPr>
        <w:spacing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11. К какому тип</w:t>
      </w:r>
      <w:r w:rsidR="00014B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</w:t>
      </w:r>
      <w:r w:rsidRPr="009B30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взаимодействия организмов можно отнести взаимодействие человека и желудочно-кишечных бактерий?</w:t>
      </w:r>
    </w:p>
    <w:p w14:paraId="34E5D77A" w14:textId="77777777" w:rsidR="001B6FAC" w:rsidRPr="009B3003" w:rsidRDefault="001B6FAC" w:rsidP="00A61D61">
      <w:pPr>
        <w:spacing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Ответьте на вопрос. За ответ от 0 до 2 баллов. Всего за задание 2 балла.</w:t>
      </w:r>
    </w:p>
    <w:p w14:paraId="70883E35" w14:textId="77777777" w:rsidR="001B6FAC" w:rsidRPr="009B3003" w:rsidRDefault="001B6FAC" w:rsidP="00A61D61">
      <w:pPr>
        <w:spacing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Примерный вариант ответа. </w:t>
      </w:r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>Взаимодействие человека и желудочно-кишечных бактерий можно отнести к симбиотическим взаимоотношениям, а так как это взаимовыгодный симбиоз – то это мутуализм.</w:t>
      </w:r>
    </w:p>
    <w:p w14:paraId="35C75DC2" w14:textId="77777777" w:rsidR="00430C59" w:rsidRPr="009B3003" w:rsidRDefault="00430C59" w:rsidP="00A61D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003">
        <w:rPr>
          <w:rFonts w:ascii="Times New Roman" w:hAnsi="Times New Roman" w:cs="Times New Roman"/>
          <w:b/>
          <w:sz w:val="24"/>
          <w:szCs w:val="24"/>
        </w:rPr>
        <w:t>Задание 12. В работах учёных показано, что рост населения Земли в течение последних 6 тыс. лет (вплоть до 1960—1970-х годов) следовал гиперболическому закону. В настоящее время темпы прироста населения снизились, а в некоторых странах происходит депопуляция, но несмотря на это население Земли продолжает увеличиваться. Назовите две части Света с самым большим годовым приростом населения.</w:t>
      </w:r>
    </w:p>
    <w:p w14:paraId="3C64A189" w14:textId="77777777" w:rsidR="00430C59" w:rsidRPr="009B3003" w:rsidRDefault="00430C59" w:rsidP="00A61D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003">
        <w:rPr>
          <w:rFonts w:ascii="Times New Roman" w:hAnsi="Times New Roman" w:cs="Times New Roman"/>
          <w:b/>
          <w:sz w:val="24"/>
          <w:szCs w:val="24"/>
        </w:rPr>
        <w:t>Ответьте на вопрос. За каждый ответ от 0 до 1 балла. Всего за задание 2 балла.</w:t>
      </w:r>
    </w:p>
    <w:p w14:paraId="7B95D83D" w14:textId="77777777" w:rsidR="00430C59" w:rsidRPr="009B3003" w:rsidRDefault="00430C59" w:rsidP="00A61D61">
      <w:pPr>
        <w:spacing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Примерный вариант ответа:</w:t>
      </w:r>
    </w:p>
    <w:p w14:paraId="3E958356" w14:textId="77777777" w:rsidR="00430C59" w:rsidRPr="009B3003" w:rsidRDefault="00430C59" w:rsidP="00A61D61">
      <w:pPr>
        <w:spacing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>1. Азия.</w:t>
      </w:r>
    </w:p>
    <w:p w14:paraId="08DC58BB" w14:textId="77777777" w:rsidR="00430C59" w:rsidRPr="009B3003" w:rsidRDefault="00430C59" w:rsidP="00A61D61">
      <w:pPr>
        <w:spacing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>2. Африка.</w:t>
      </w:r>
    </w:p>
    <w:p w14:paraId="0844B349" w14:textId="19F32583" w:rsidR="00E437F1" w:rsidRPr="009B3003" w:rsidRDefault="006B3938" w:rsidP="00A61D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3938">
        <w:rPr>
          <w:rFonts w:ascii="Times New Roman" w:hAnsi="Times New Roman" w:cs="Times New Roman"/>
          <w:b/>
          <w:sz w:val="24"/>
          <w:szCs w:val="24"/>
        </w:rPr>
        <w:t>Задание 13.</w:t>
      </w:r>
      <w:r w:rsidR="00E437F1" w:rsidRPr="009B3003">
        <w:rPr>
          <w:rFonts w:ascii="Times New Roman" w:hAnsi="Times New Roman" w:cs="Times New Roman"/>
          <w:b/>
          <w:sz w:val="24"/>
          <w:szCs w:val="24"/>
        </w:rPr>
        <w:t xml:space="preserve"> Биомасса Мирового океана почт</w:t>
      </w:r>
      <w:r w:rsidR="00183081">
        <w:rPr>
          <w:rFonts w:ascii="Times New Roman" w:hAnsi="Times New Roman" w:cs="Times New Roman"/>
          <w:b/>
          <w:sz w:val="24"/>
          <w:szCs w:val="24"/>
        </w:rPr>
        <w:t>и</w:t>
      </w:r>
      <w:r w:rsidR="00E437F1" w:rsidRPr="009B3003">
        <w:rPr>
          <w:rFonts w:ascii="Times New Roman" w:hAnsi="Times New Roman" w:cs="Times New Roman"/>
          <w:b/>
          <w:sz w:val="24"/>
          <w:szCs w:val="24"/>
        </w:rPr>
        <w:t xml:space="preserve"> в 1000 раз меньше, чем суши, хотя его поверхность занимает 72,2% всей поверхности нашей планеты. Что вы можете </w:t>
      </w:r>
      <w:r w:rsidR="00E437F1" w:rsidRPr="009B3003">
        <w:rPr>
          <w:rFonts w:ascii="Times New Roman" w:hAnsi="Times New Roman" w:cs="Times New Roman"/>
          <w:b/>
          <w:sz w:val="24"/>
          <w:szCs w:val="24"/>
        </w:rPr>
        <w:lastRenderedPageBreak/>
        <w:t>сказать о продуктивности океанических биоценозов (по сравнению с биоценозами суши)? Обоснуйте свой ответ.</w:t>
      </w:r>
    </w:p>
    <w:p w14:paraId="4E9EB795" w14:textId="77777777" w:rsidR="006B3938" w:rsidRPr="006B3938" w:rsidRDefault="006B3938" w:rsidP="00A61D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3938">
        <w:rPr>
          <w:rFonts w:ascii="Times New Roman" w:hAnsi="Times New Roman" w:cs="Times New Roman"/>
          <w:b/>
          <w:sz w:val="24"/>
          <w:szCs w:val="24"/>
        </w:rPr>
        <w:t>Ответьте на вопросы. За каждый ответ от 0 до 2 баллов. Всего за задание 4 балла.</w:t>
      </w:r>
    </w:p>
    <w:p w14:paraId="39F5B495" w14:textId="77777777" w:rsidR="006B3938" w:rsidRPr="009B3003" w:rsidRDefault="006B3938" w:rsidP="00A61D61">
      <w:pPr>
        <w:spacing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Примерный вариант ответа:</w:t>
      </w:r>
    </w:p>
    <w:p w14:paraId="221D8FB9" w14:textId="77777777" w:rsidR="006B3938" w:rsidRPr="009B3003" w:rsidRDefault="006B3938" w:rsidP="00A61D61">
      <w:pPr>
        <w:pStyle w:val="a7"/>
        <w:numPr>
          <w:ilvl w:val="0"/>
          <w:numId w:val="9"/>
        </w:numPr>
        <w:spacing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Продуктивность океанических биоценозов гораздо выше продуктивности биоценозов суши. </w:t>
      </w:r>
    </w:p>
    <w:p w14:paraId="631F6CA5" w14:textId="77777777" w:rsidR="001B6FAC" w:rsidRPr="009B3003" w:rsidRDefault="006B3938" w:rsidP="00A61D61">
      <w:pPr>
        <w:pStyle w:val="a7"/>
        <w:numPr>
          <w:ilvl w:val="0"/>
          <w:numId w:val="9"/>
        </w:numPr>
        <w:spacing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Экосистема океана обеспечивает приблизительно 50% общей продуктивности Земли, то есть биологическая продуктивность океана и суши равны. В океанах и морях основная часть биомассы — результат фотосинтетической деятельности одноклеточных водорослей, включая </w:t>
      </w:r>
      <w:proofErr w:type="spellStart"/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>цианобактерий</w:t>
      </w:r>
      <w:proofErr w:type="spellEnd"/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>. Она осуществляется с огромной скоростью, образуется много первичной биологической продукции. За год в Мировом океане образуется около 30 млрд т органич</w:t>
      </w:r>
      <w:bookmarkStart w:id="0" w:name="_GoBack"/>
      <w:bookmarkEnd w:id="0"/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еского вещества. </w:t>
      </w:r>
    </w:p>
    <w:p w14:paraId="4797D7DF" w14:textId="31D859DC" w:rsidR="006C6F95" w:rsidRPr="009B3003" w:rsidRDefault="006C6F95" w:rsidP="00A61D61">
      <w:pPr>
        <w:spacing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Задание 14. Правильно ли утверждение, что один биологический вид в разные периоды развития занимает одну экологическую нишу? Проиллюстрируйте свой ответ примером </w:t>
      </w:r>
      <w:r w:rsidR="0018308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9B30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зёрной лягушки.</w:t>
      </w:r>
    </w:p>
    <w:p w14:paraId="27416F5D" w14:textId="77777777" w:rsidR="006C6F95" w:rsidRPr="009B3003" w:rsidRDefault="006C6F95" w:rsidP="00A61D61">
      <w:pPr>
        <w:spacing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Ответьте на вопросы. За каждый ответ от 0 до 2 баллов. Всего за задание 4 балла.</w:t>
      </w:r>
    </w:p>
    <w:p w14:paraId="145A051A" w14:textId="77777777" w:rsidR="006C6F95" w:rsidRPr="009B3003" w:rsidRDefault="006C6F95" w:rsidP="00A61D61">
      <w:pPr>
        <w:spacing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Примерный вариант ответа:</w:t>
      </w:r>
    </w:p>
    <w:p w14:paraId="5C826067" w14:textId="77777777" w:rsidR="006C6F95" w:rsidRPr="009B3003" w:rsidRDefault="006C6F95" w:rsidP="00A61D61">
      <w:pPr>
        <w:pStyle w:val="a7"/>
        <w:numPr>
          <w:ilvl w:val="0"/>
          <w:numId w:val="10"/>
        </w:numPr>
        <w:spacing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>Утверждение является неверным.</w:t>
      </w:r>
    </w:p>
    <w:p w14:paraId="10B944D5" w14:textId="49886330" w:rsidR="006C6F95" w:rsidRPr="009B3003" w:rsidRDefault="006C6F95" w:rsidP="00A61D61">
      <w:pPr>
        <w:pStyle w:val="a7"/>
        <w:numPr>
          <w:ilvl w:val="0"/>
          <w:numId w:val="10"/>
        </w:numPr>
        <w:spacing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Один и тот же вид в разные периоды развития может занимать различные экологические ниши. Например, </w:t>
      </w:r>
      <w:r w:rsidR="009B3003"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вскоре после рождения </w:t>
      </w:r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>головастик питается растительной пищей</w:t>
      </w:r>
      <w:r w:rsidR="009B3003"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(водоросли, мягкие части растений). По мере роста и развития   головастики переходят в другую экологическую нишу, они становятся все более всеядными. Ближе</w:t>
      </w:r>
      <w:r w:rsidR="007658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концу личиночной стадии</w:t>
      </w:r>
      <w:r w:rsidR="009B3003"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больши</w:t>
      </w:r>
      <w:r w:rsidR="00507674">
        <w:rPr>
          <w:rFonts w:ascii="Times New Roman" w:hAnsi="Times New Roman" w:cs="Times New Roman"/>
          <w:color w:val="000000" w:themeColor="text1"/>
          <w:sz w:val="24"/>
          <w:szCs w:val="24"/>
        </w:rPr>
        <w:t>нство головастиков становятся плотоядными</w:t>
      </w:r>
      <w:r w:rsidR="009B3003"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Взрослая </w:t>
      </w:r>
      <w:r w:rsidR="00183081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9B3003"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>зёрная лягушка является плотоядной, она питается различными насекомыми (</w:t>
      </w:r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>личинками стрекоз,</w:t>
      </w:r>
      <w:r w:rsidR="009B3003"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водяными жуками и их личинками) и</w:t>
      </w:r>
      <w:r w:rsidRPr="009B30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моллюсками.</w:t>
      </w:r>
      <w:r w:rsidR="009B3003" w:rsidRPr="009B30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926B0F" w14:textId="77777777" w:rsidR="009B3003" w:rsidRPr="009B3003" w:rsidRDefault="009B3003" w:rsidP="00A61D61">
      <w:pPr>
        <w:spacing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B3003" w:rsidRPr="009B3003" w:rsidSect="00761FF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355B47" w14:textId="77777777" w:rsidR="00293165" w:rsidRDefault="00293165" w:rsidP="00717C60">
      <w:pPr>
        <w:spacing w:after="0" w:line="240" w:lineRule="auto"/>
      </w:pPr>
      <w:r>
        <w:separator/>
      </w:r>
    </w:p>
  </w:endnote>
  <w:endnote w:type="continuationSeparator" w:id="0">
    <w:p w14:paraId="486570F5" w14:textId="77777777" w:rsidR="00293165" w:rsidRDefault="00293165" w:rsidP="00717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6F582" w14:textId="77777777" w:rsidR="00293165" w:rsidRDefault="00293165" w:rsidP="00717C60">
      <w:pPr>
        <w:spacing w:after="0" w:line="240" w:lineRule="auto"/>
      </w:pPr>
      <w:r>
        <w:separator/>
      </w:r>
    </w:p>
  </w:footnote>
  <w:footnote w:type="continuationSeparator" w:id="0">
    <w:p w14:paraId="71623D6A" w14:textId="77777777" w:rsidR="00293165" w:rsidRDefault="00293165" w:rsidP="00717C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32E19"/>
    <w:multiLevelType w:val="hybridMultilevel"/>
    <w:tmpl w:val="8EE8E1E4"/>
    <w:lvl w:ilvl="0" w:tplc="93CA4BA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D52793B"/>
    <w:multiLevelType w:val="hybridMultilevel"/>
    <w:tmpl w:val="5CD85A3E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4E40345"/>
    <w:multiLevelType w:val="hybridMultilevel"/>
    <w:tmpl w:val="9308FF4A"/>
    <w:lvl w:ilvl="0" w:tplc="8104FE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0EF6D6B"/>
    <w:multiLevelType w:val="hybridMultilevel"/>
    <w:tmpl w:val="78FCD42C"/>
    <w:lvl w:ilvl="0" w:tplc="1EC02EE6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6AB6AFA"/>
    <w:multiLevelType w:val="hybridMultilevel"/>
    <w:tmpl w:val="02A4BFD2"/>
    <w:lvl w:ilvl="0" w:tplc="E34A4A40">
      <w:numFmt w:val="bullet"/>
      <w:lvlText w:val="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6057AE3"/>
    <w:multiLevelType w:val="hybridMultilevel"/>
    <w:tmpl w:val="73DA07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8C277CA"/>
    <w:multiLevelType w:val="hybridMultilevel"/>
    <w:tmpl w:val="774AD1AC"/>
    <w:lvl w:ilvl="0" w:tplc="8FD0ADA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2ED1B2E"/>
    <w:multiLevelType w:val="hybridMultilevel"/>
    <w:tmpl w:val="1B145124"/>
    <w:lvl w:ilvl="0" w:tplc="64CC6E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133758A"/>
    <w:multiLevelType w:val="hybridMultilevel"/>
    <w:tmpl w:val="17D81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E668D0"/>
    <w:multiLevelType w:val="hybridMultilevel"/>
    <w:tmpl w:val="CD7467AE"/>
    <w:lvl w:ilvl="0" w:tplc="02C6CB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C1A47C2"/>
    <w:multiLevelType w:val="hybridMultilevel"/>
    <w:tmpl w:val="EF54EECE"/>
    <w:lvl w:ilvl="0" w:tplc="6868D1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220A4A"/>
    <w:multiLevelType w:val="hybridMultilevel"/>
    <w:tmpl w:val="638A0502"/>
    <w:lvl w:ilvl="0" w:tplc="54F46B2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F7C07CF"/>
    <w:multiLevelType w:val="hybridMultilevel"/>
    <w:tmpl w:val="1548C67E"/>
    <w:lvl w:ilvl="0" w:tplc="E18EAA5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2"/>
  </w:num>
  <w:num w:numId="5">
    <w:abstractNumId w:val="3"/>
  </w:num>
  <w:num w:numId="6">
    <w:abstractNumId w:val="8"/>
  </w:num>
  <w:num w:numId="7">
    <w:abstractNumId w:val="11"/>
  </w:num>
  <w:num w:numId="8">
    <w:abstractNumId w:val="9"/>
  </w:num>
  <w:num w:numId="9">
    <w:abstractNumId w:val="2"/>
  </w:num>
  <w:num w:numId="10">
    <w:abstractNumId w:val="10"/>
  </w:num>
  <w:num w:numId="11">
    <w:abstractNumId w:val="5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186"/>
    <w:rsid w:val="00014BCF"/>
    <w:rsid w:val="00066C83"/>
    <w:rsid w:val="000A027A"/>
    <w:rsid w:val="00183081"/>
    <w:rsid w:val="001B543E"/>
    <w:rsid w:val="001B6FAC"/>
    <w:rsid w:val="00201451"/>
    <w:rsid w:val="0020578E"/>
    <w:rsid w:val="0025647B"/>
    <w:rsid w:val="00261810"/>
    <w:rsid w:val="0026360C"/>
    <w:rsid w:val="00293165"/>
    <w:rsid w:val="002B4501"/>
    <w:rsid w:val="002D5E59"/>
    <w:rsid w:val="003C4F14"/>
    <w:rsid w:val="00402A97"/>
    <w:rsid w:val="00430C59"/>
    <w:rsid w:val="00444C17"/>
    <w:rsid w:val="00472745"/>
    <w:rsid w:val="004E158F"/>
    <w:rsid w:val="004F53B6"/>
    <w:rsid w:val="00507674"/>
    <w:rsid w:val="005E6B30"/>
    <w:rsid w:val="00664E7E"/>
    <w:rsid w:val="0067131A"/>
    <w:rsid w:val="006A6225"/>
    <w:rsid w:val="006A72C5"/>
    <w:rsid w:val="006B3938"/>
    <w:rsid w:val="006B74D4"/>
    <w:rsid w:val="006C6F95"/>
    <w:rsid w:val="006E5D9E"/>
    <w:rsid w:val="00717C60"/>
    <w:rsid w:val="00761FF7"/>
    <w:rsid w:val="00765817"/>
    <w:rsid w:val="007703DE"/>
    <w:rsid w:val="0077275B"/>
    <w:rsid w:val="008335E2"/>
    <w:rsid w:val="008803D8"/>
    <w:rsid w:val="00883A90"/>
    <w:rsid w:val="009113E6"/>
    <w:rsid w:val="0093079D"/>
    <w:rsid w:val="009671CB"/>
    <w:rsid w:val="0099365C"/>
    <w:rsid w:val="00995705"/>
    <w:rsid w:val="009B3003"/>
    <w:rsid w:val="00A61D61"/>
    <w:rsid w:val="00A809C6"/>
    <w:rsid w:val="00AC4A7A"/>
    <w:rsid w:val="00B2618F"/>
    <w:rsid w:val="00B56F54"/>
    <w:rsid w:val="00C21AC6"/>
    <w:rsid w:val="00C523AE"/>
    <w:rsid w:val="00CE5058"/>
    <w:rsid w:val="00D001AF"/>
    <w:rsid w:val="00D3339B"/>
    <w:rsid w:val="00D92212"/>
    <w:rsid w:val="00E437F1"/>
    <w:rsid w:val="00E73186"/>
    <w:rsid w:val="00EE5E22"/>
    <w:rsid w:val="00F1754C"/>
    <w:rsid w:val="00F501ED"/>
    <w:rsid w:val="00F7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5B44B"/>
  <w15:chartTrackingRefBased/>
  <w15:docId w15:val="{641D82B5-7733-4117-8041-2C6AF21C5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671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17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7C60"/>
  </w:style>
  <w:style w:type="paragraph" w:styleId="a5">
    <w:name w:val="footer"/>
    <w:basedOn w:val="a"/>
    <w:link w:val="a6"/>
    <w:uiPriority w:val="99"/>
    <w:unhideWhenUsed/>
    <w:rsid w:val="00717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7C60"/>
  </w:style>
  <w:style w:type="paragraph" w:styleId="a7">
    <w:name w:val="List Paragraph"/>
    <w:basedOn w:val="a"/>
    <w:uiPriority w:val="34"/>
    <w:qFormat/>
    <w:rsid w:val="00B261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6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6</Pages>
  <Words>1878</Words>
  <Characters>10710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Багдасарян</cp:lastModifiedBy>
  <cp:revision>28</cp:revision>
  <dcterms:created xsi:type="dcterms:W3CDTF">2024-10-04T12:46:00Z</dcterms:created>
  <dcterms:modified xsi:type="dcterms:W3CDTF">2024-11-02T11:07:00Z</dcterms:modified>
</cp:coreProperties>
</file>